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0EE47" w14:textId="25D40C83" w:rsidR="00956D07" w:rsidRPr="007F7081" w:rsidRDefault="00956D07" w:rsidP="00956D07">
      <w:pPr>
        <w:spacing w:after="0" w:line="240" w:lineRule="auto"/>
        <w:jc w:val="center"/>
        <w:rPr>
          <w:b/>
          <w:bCs/>
          <w:sz w:val="21"/>
          <w:szCs w:val="21"/>
        </w:rPr>
      </w:pPr>
      <w:r w:rsidRPr="007F7081">
        <w:rPr>
          <w:b/>
          <w:bCs/>
          <w:sz w:val="21"/>
          <w:szCs w:val="21"/>
        </w:rPr>
        <w:t>​</w:t>
      </w:r>
      <w:r w:rsidR="00977CDF" w:rsidRPr="007F7081">
        <w:rPr>
          <w:b/>
          <w:bCs/>
          <w:sz w:val="21"/>
          <w:szCs w:val="21"/>
        </w:rPr>
        <w:t xml:space="preserve">Are We </w:t>
      </w:r>
      <w:r w:rsidRPr="007F7081">
        <w:rPr>
          <w:b/>
          <w:bCs/>
          <w:sz w:val="21"/>
          <w:szCs w:val="21"/>
        </w:rPr>
        <w:t>Doing What Jesus Did?</w:t>
      </w:r>
    </w:p>
    <w:p w14:paraId="29D1F761" w14:textId="77777777" w:rsidR="00956D07" w:rsidRPr="007F7081" w:rsidRDefault="00956D07" w:rsidP="00956D07">
      <w:pPr>
        <w:spacing w:after="0" w:line="240" w:lineRule="auto"/>
        <w:jc w:val="center"/>
        <w:rPr>
          <w:sz w:val="21"/>
          <w:szCs w:val="21"/>
        </w:rPr>
      </w:pPr>
      <w:r w:rsidRPr="007F7081">
        <w:rPr>
          <w:sz w:val="21"/>
          <w:szCs w:val="21"/>
        </w:rPr>
        <w:t>Hope Chapel Honolulu</w:t>
      </w:r>
    </w:p>
    <w:p w14:paraId="770C190E" w14:textId="77777777" w:rsidR="00956D07" w:rsidRPr="007F7081" w:rsidRDefault="00956D07" w:rsidP="00956D07">
      <w:pPr>
        <w:spacing w:after="0" w:line="240" w:lineRule="auto"/>
        <w:jc w:val="center"/>
        <w:rPr>
          <w:sz w:val="21"/>
          <w:szCs w:val="21"/>
        </w:rPr>
      </w:pPr>
      <w:r w:rsidRPr="007F7081">
        <w:rPr>
          <w:sz w:val="21"/>
          <w:szCs w:val="21"/>
        </w:rPr>
        <w:t>Luke 4:1-44</w:t>
      </w:r>
    </w:p>
    <w:p w14:paraId="262A1F9B" w14:textId="77777777" w:rsidR="00956D07" w:rsidRPr="007F7081" w:rsidRDefault="00956D07" w:rsidP="00956D07">
      <w:pPr>
        <w:spacing w:after="0" w:line="240" w:lineRule="auto"/>
        <w:jc w:val="center"/>
        <w:rPr>
          <w:sz w:val="21"/>
          <w:szCs w:val="21"/>
        </w:rPr>
      </w:pPr>
    </w:p>
    <w:p w14:paraId="390B37FA" w14:textId="0AAFBCC8" w:rsidR="00D476A8" w:rsidRPr="007F7081" w:rsidRDefault="00956D07" w:rsidP="00956D07">
      <w:pPr>
        <w:spacing w:after="0" w:line="240" w:lineRule="auto"/>
        <w:jc w:val="center"/>
        <w:rPr>
          <w:sz w:val="21"/>
          <w:szCs w:val="21"/>
        </w:rPr>
      </w:pPr>
      <w:r w:rsidRPr="007F7081">
        <w:rPr>
          <w:sz w:val="21"/>
          <w:szCs w:val="21"/>
          <w:vertAlign w:val="superscript"/>
        </w:rPr>
        <w:t>16</w:t>
      </w:r>
      <w:r w:rsidRPr="007F7081">
        <w:rPr>
          <w:sz w:val="21"/>
          <w:szCs w:val="21"/>
        </w:rPr>
        <w:t xml:space="preserve"> And he came to Nazareth, where he had been brought up. And as was his custom, he went to the synagogue on the Sabbath day, and he stood up to read. </w:t>
      </w:r>
      <w:r w:rsidRPr="007F7081">
        <w:rPr>
          <w:sz w:val="21"/>
          <w:szCs w:val="21"/>
          <w:vertAlign w:val="superscript"/>
        </w:rPr>
        <w:t>17</w:t>
      </w:r>
      <w:r w:rsidRPr="007F7081">
        <w:rPr>
          <w:sz w:val="21"/>
          <w:szCs w:val="21"/>
        </w:rPr>
        <w:t xml:space="preserve"> And the scroll of the prophet Isaiah was given to him. He unrolled the scroll and found the place where it was written, </w:t>
      </w:r>
      <w:r w:rsidRPr="007F7081">
        <w:rPr>
          <w:sz w:val="21"/>
          <w:szCs w:val="21"/>
          <w:vertAlign w:val="superscript"/>
        </w:rPr>
        <w:t>18</w:t>
      </w:r>
      <w:r w:rsidRPr="007F7081">
        <w:rPr>
          <w:sz w:val="21"/>
          <w:szCs w:val="21"/>
        </w:rPr>
        <w:t xml:space="preserve"> “The Spirit of the Lord is upon me, because he has anointed me to proclaim good news to the poor. He has sent me to proclaim liberty to the captives and recovering of sight to the blind, to set at liberty those who are oppressed, </w:t>
      </w:r>
      <w:r w:rsidRPr="007F7081">
        <w:rPr>
          <w:sz w:val="21"/>
          <w:szCs w:val="21"/>
          <w:vertAlign w:val="superscript"/>
        </w:rPr>
        <w:t>19</w:t>
      </w:r>
      <w:r w:rsidRPr="007F7081">
        <w:rPr>
          <w:sz w:val="21"/>
          <w:szCs w:val="21"/>
        </w:rPr>
        <w:t xml:space="preserve"> to proclaim the year of the Lord's favor.” </w:t>
      </w:r>
    </w:p>
    <w:p w14:paraId="1000F532" w14:textId="62B9897B" w:rsidR="00956D07" w:rsidRPr="007F7081" w:rsidRDefault="00956D07" w:rsidP="0009676F">
      <w:pPr>
        <w:spacing w:after="0" w:line="240" w:lineRule="auto"/>
        <w:jc w:val="center"/>
        <w:rPr>
          <w:sz w:val="21"/>
          <w:szCs w:val="21"/>
        </w:rPr>
      </w:pPr>
      <w:r w:rsidRPr="007F7081">
        <w:rPr>
          <w:sz w:val="21"/>
          <w:szCs w:val="21"/>
        </w:rPr>
        <w:t>(Luke 4:16-</w:t>
      </w:r>
      <w:r w:rsidR="00713705">
        <w:rPr>
          <w:sz w:val="21"/>
          <w:szCs w:val="21"/>
        </w:rPr>
        <w:t>19</w:t>
      </w:r>
      <w:r w:rsidRPr="007F7081">
        <w:rPr>
          <w:sz w:val="21"/>
          <w:szCs w:val="21"/>
        </w:rPr>
        <w:t>, ESV)</w:t>
      </w:r>
    </w:p>
    <w:p w14:paraId="0FCB4B12" w14:textId="77777777" w:rsidR="00C02C3A" w:rsidRPr="007F7081" w:rsidRDefault="00C02C3A" w:rsidP="00956D07">
      <w:pPr>
        <w:spacing w:after="0" w:line="240" w:lineRule="auto"/>
        <w:rPr>
          <w:b/>
          <w:bCs/>
          <w:sz w:val="21"/>
          <w:szCs w:val="21"/>
        </w:rPr>
      </w:pPr>
      <w:r w:rsidRPr="007F7081">
        <w:rPr>
          <w:b/>
          <w:bCs/>
          <w:sz w:val="21"/>
          <w:szCs w:val="21"/>
        </w:rPr>
        <w:t>Introduction</w:t>
      </w:r>
    </w:p>
    <w:p w14:paraId="226B9E10" w14:textId="54ADBAB9" w:rsidR="00092920" w:rsidRPr="007F7081" w:rsidRDefault="00977CDF" w:rsidP="00956D07">
      <w:pPr>
        <w:spacing w:after="0" w:line="240" w:lineRule="auto"/>
        <w:rPr>
          <w:sz w:val="21"/>
          <w:szCs w:val="21"/>
        </w:rPr>
      </w:pPr>
      <w:r w:rsidRPr="007F7081">
        <w:rPr>
          <w:sz w:val="21"/>
          <w:szCs w:val="21"/>
        </w:rPr>
        <w:t xml:space="preserve">I titled this week’s teaching supplement with this question—“are we doing what Jesus did?”—because if we’re not, then what are </w:t>
      </w:r>
      <w:r w:rsidR="00234D40">
        <w:rPr>
          <w:sz w:val="21"/>
          <w:szCs w:val="21"/>
        </w:rPr>
        <w:t xml:space="preserve">we </w:t>
      </w:r>
      <w:r w:rsidRPr="007F7081">
        <w:rPr>
          <w:sz w:val="21"/>
          <w:szCs w:val="21"/>
        </w:rPr>
        <w:t xml:space="preserve">trying to be and do as Christians?  From the gospels, it’s pretty obvious what Christ and the disciples did: they baptized and taught other disciples, cast out demons, healed the sick and occasionally even raised the dead.  But if you have seriously considered their </w:t>
      </w:r>
      <w:r w:rsidR="007A19A7">
        <w:rPr>
          <w:sz w:val="21"/>
          <w:szCs w:val="21"/>
        </w:rPr>
        <w:t>ministry, like me, I’m sure you’v</w:t>
      </w:r>
      <w:r w:rsidR="00C844A6" w:rsidRPr="007F7081">
        <w:rPr>
          <w:sz w:val="21"/>
          <w:szCs w:val="21"/>
        </w:rPr>
        <w:t>e found yourself wondering how they became such effective witnesses to the power, love and faithfulness of God.  As we read through the Gospel of Luke together, let’s be careful to not miss the details and clues that Luke found important to write down for our sake.</w:t>
      </w:r>
    </w:p>
    <w:p w14:paraId="3DEAE4E2" w14:textId="77777777" w:rsidR="00C02C3A" w:rsidRPr="007F7081" w:rsidRDefault="00C02C3A" w:rsidP="00956D07">
      <w:pPr>
        <w:spacing w:after="0" w:line="240" w:lineRule="auto"/>
        <w:rPr>
          <w:sz w:val="21"/>
          <w:szCs w:val="21"/>
        </w:rPr>
      </w:pPr>
    </w:p>
    <w:p w14:paraId="775B7A54" w14:textId="77777777" w:rsidR="00956D07" w:rsidRPr="007F7081" w:rsidRDefault="00956D07" w:rsidP="00956D07">
      <w:pPr>
        <w:spacing w:after="0" w:line="240" w:lineRule="auto"/>
        <w:rPr>
          <w:b/>
          <w:bCs/>
          <w:sz w:val="21"/>
          <w:szCs w:val="21"/>
        </w:rPr>
      </w:pPr>
      <w:r w:rsidRPr="007F7081">
        <w:rPr>
          <w:b/>
          <w:bCs/>
          <w:sz w:val="21"/>
          <w:szCs w:val="21"/>
        </w:rPr>
        <w:t xml:space="preserve">1. </w:t>
      </w:r>
      <w:r w:rsidR="00D476A8" w:rsidRPr="007F7081">
        <w:rPr>
          <w:b/>
          <w:bCs/>
          <w:sz w:val="21"/>
          <w:szCs w:val="21"/>
        </w:rPr>
        <w:t xml:space="preserve">The material and spiritual reality of our existence.  </w:t>
      </w:r>
      <w:r w:rsidRPr="007F7081">
        <w:rPr>
          <w:b/>
          <w:bCs/>
          <w:sz w:val="21"/>
          <w:szCs w:val="21"/>
        </w:rPr>
        <w:t>(Luke 4:1-15)</w:t>
      </w:r>
    </w:p>
    <w:p w14:paraId="063225DF" w14:textId="77777777" w:rsidR="00956D07" w:rsidRPr="007F7081" w:rsidRDefault="00956D07" w:rsidP="00956D07">
      <w:pPr>
        <w:spacing w:after="0" w:line="240" w:lineRule="auto"/>
        <w:rPr>
          <w:sz w:val="21"/>
          <w:szCs w:val="21"/>
        </w:rPr>
      </w:pPr>
    </w:p>
    <w:p w14:paraId="4CE37F87" w14:textId="77777777" w:rsidR="00C02C3A" w:rsidRPr="007F7081" w:rsidRDefault="00C02C3A" w:rsidP="00C02C3A">
      <w:pPr>
        <w:spacing w:after="0" w:line="240" w:lineRule="auto"/>
        <w:ind w:firstLine="720"/>
        <w:rPr>
          <w:sz w:val="21"/>
          <w:szCs w:val="21"/>
        </w:rPr>
      </w:pPr>
      <w:r w:rsidRPr="007F7081">
        <w:rPr>
          <w:sz w:val="21"/>
          <w:szCs w:val="21"/>
        </w:rPr>
        <w:t>a) Christ was led by the Holy Spirit both into the wilderness and then to Galilee.</w:t>
      </w:r>
    </w:p>
    <w:p w14:paraId="4EA03BA1" w14:textId="77777777" w:rsidR="00C02C3A" w:rsidRPr="007F7081" w:rsidRDefault="00C02C3A" w:rsidP="00C02C3A">
      <w:pPr>
        <w:spacing w:after="0" w:line="240" w:lineRule="auto"/>
        <w:ind w:firstLine="720"/>
        <w:rPr>
          <w:sz w:val="21"/>
          <w:szCs w:val="21"/>
        </w:rPr>
      </w:pPr>
    </w:p>
    <w:p w14:paraId="741C644E" w14:textId="40228FDA" w:rsidR="00C02C3A" w:rsidRPr="007F7081" w:rsidRDefault="00C02C3A" w:rsidP="00C02C3A">
      <w:pPr>
        <w:spacing w:after="0" w:line="240" w:lineRule="auto"/>
        <w:ind w:firstLine="720"/>
        <w:rPr>
          <w:sz w:val="21"/>
          <w:szCs w:val="21"/>
        </w:rPr>
      </w:pPr>
      <w:r w:rsidRPr="007F7081">
        <w:rPr>
          <w:sz w:val="21"/>
          <w:szCs w:val="21"/>
        </w:rPr>
        <w:t>b) The nature of spiritual warfare</w:t>
      </w:r>
      <w:r w:rsidR="00092920" w:rsidRPr="007F7081">
        <w:rPr>
          <w:sz w:val="21"/>
          <w:szCs w:val="21"/>
        </w:rPr>
        <w:t xml:space="preserve">, </w:t>
      </w:r>
      <w:r w:rsidRPr="007F7081">
        <w:rPr>
          <w:sz w:val="21"/>
          <w:szCs w:val="21"/>
        </w:rPr>
        <w:t>the power of the Word</w:t>
      </w:r>
      <w:r w:rsidR="00092920" w:rsidRPr="007F7081">
        <w:rPr>
          <w:sz w:val="21"/>
          <w:szCs w:val="21"/>
        </w:rPr>
        <w:t xml:space="preserve"> of God and your worldview.</w:t>
      </w:r>
    </w:p>
    <w:p w14:paraId="57248D3A" w14:textId="3169695E" w:rsidR="00956D07" w:rsidRPr="007F7081" w:rsidRDefault="00956D07" w:rsidP="0009676F">
      <w:pPr>
        <w:spacing w:after="0" w:line="240" w:lineRule="auto"/>
        <w:ind w:firstLine="720"/>
        <w:rPr>
          <w:sz w:val="21"/>
          <w:szCs w:val="21"/>
        </w:rPr>
      </w:pPr>
      <w:r w:rsidRPr="007F7081">
        <w:rPr>
          <w:sz w:val="21"/>
          <w:szCs w:val="21"/>
        </w:rPr>
        <w:br/>
      </w:r>
      <w:r w:rsidR="008A6794">
        <w:rPr>
          <w:b/>
          <w:bCs/>
          <w:sz w:val="21"/>
          <w:szCs w:val="21"/>
        </w:rPr>
        <w:t>2. Jesus r</w:t>
      </w:r>
      <w:r w:rsidRPr="007F7081">
        <w:rPr>
          <w:b/>
          <w:bCs/>
          <w:sz w:val="21"/>
          <w:szCs w:val="21"/>
        </w:rPr>
        <w:t xml:space="preserve">ejected at Nazareth (Luke 4:16-30) </w:t>
      </w:r>
      <w:r w:rsidRPr="007F7081">
        <w:rPr>
          <w:b/>
          <w:bCs/>
          <w:sz w:val="21"/>
          <w:szCs w:val="21"/>
        </w:rPr>
        <w:br/>
      </w:r>
    </w:p>
    <w:p w14:paraId="304ACC87" w14:textId="3F570C3B" w:rsidR="00C02C3A" w:rsidRPr="007F7081" w:rsidRDefault="00C02C3A" w:rsidP="00092920">
      <w:pPr>
        <w:pStyle w:val="ListParagraph"/>
        <w:numPr>
          <w:ilvl w:val="0"/>
          <w:numId w:val="1"/>
        </w:numPr>
        <w:spacing w:after="0" w:line="240" w:lineRule="auto"/>
        <w:rPr>
          <w:sz w:val="21"/>
          <w:szCs w:val="21"/>
        </w:rPr>
      </w:pPr>
      <w:r w:rsidRPr="007F7081">
        <w:rPr>
          <w:sz w:val="21"/>
          <w:szCs w:val="21"/>
        </w:rPr>
        <w:t>Christ in his hometown synagogue and what He left out from the Isaiah 61 passage.</w:t>
      </w:r>
    </w:p>
    <w:p w14:paraId="409532D5" w14:textId="77777777" w:rsidR="00C02C3A" w:rsidRPr="007F7081" w:rsidRDefault="00C02C3A" w:rsidP="00956D07">
      <w:pPr>
        <w:spacing w:after="0" w:line="240" w:lineRule="auto"/>
        <w:rPr>
          <w:sz w:val="21"/>
          <w:szCs w:val="21"/>
        </w:rPr>
      </w:pPr>
    </w:p>
    <w:p w14:paraId="36CBDC69" w14:textId="25A6DCE1" w:rsidR="00C02C3A" w:rsidRPr="007F7081" w:rsidRDefault="00C02C3A" w:rsidP="00956D07">
      <w:pPr>
        <w:spacing w:after="0" w:line="240" w:lineRule="auto"/>
        <w:rPr>
          <w:sz w:val="21"/>
          <w:szCs w:val="21"/>
        </w:rPr>
      </w:pPr>
      <w:r w:rsidRPr="007F7081">
        <w:rPr>
          <w:sz w:val="21"/>
          <w:szCs w:val="21"/>
        </w:rPr>
        <w:tab/>
        <w:t>b) “A prophet is not without honor except i</w:t>
      </w:r>
      <w:r w:rsidR="00513F96">
        <w:rPr>
          <w:sz w:val="21"/>
          <w:szCs w:val="21"/>
        </w:rPr>
        <w:t xml:space="preserve">n his hometown” (Matthew 13:57; </w:t>
      </w:r>
      <w:r w:rsidRPr="007F7081">
        <w:rPr>
          <w:sz w:val="21"/>
          <w:szCs w:val="21"/>
        </w:rPr>
        <w:t>Mark 6:4</w:t>
      </w:r>
      <w:r w:rsidR="00894472">
        <w:rPr>
          <w:sz w:val="21"/>
          <w:szCs w:val="21"/>
        </w:rPr>
        <w:t>, ESV</w:t>
      </w:r>
      <w:r w:rsidRPr="007F7081">
        <w:rPr>
          <w:sz w:val="21"/>
          <w:szCs w:val="21"/>
        </w:rPr>
        <w:t>).</w:t>
      </w:r>
    </w:p>
    <w:p w14:paraId="45D3897A" w14:textId="77777777" w:rsidR="00C02C3A" w:rsidRPr="007F7081" w:rsidRDefault="00C02C3A" w:rsidP="00956D07">
      <w:pPr>
        <w:spacing w:after="0" w:line="240" w:lineRule="auto"/>
        <w:rPr>
          <w:sz w:val="21"/>
          <w:szCs w:val="21"/>
        </w:rPr>
      </w:pPr>
    </w:p>
    <w:p w14:paraId="5F4DE549" w14:textId="2812F432" w:rsidR="00370128" w:rsidRPr="007F7081" w:rsidRDefault="00956D07" w:rsidP="00956D07">
      <w:pPr>
        <w:spacing w:after="0" w:line="240" w:lineRule="auto"/>
        <w:rPr>
          <w:sz w:val="21"/>
          <w:szCs w:val="21"/>
        </w:rPr>
      </w:pPr>
      <w:r w:rsidRPr="007F7081">
        <w:rPr>
          <w:b/>
          <w:bCs/>
          <w:sz w:val="21"/>
          <w:szCs w:val="21"/>
        </w:rPr>
        <w:t xml:space="preserve">3. </w:t>
      </w:r>
      <w:r w:rsidR="0009676F" w:rsidRPr="007F7081">
        <w:rPr>
          <w:b/>
          <w:bCs/>
          <w:sz w:val="21"/>
          <w:szCs w:val="21"/>
        </w:rPr>
        <w:t xml:space="preserve">Christ’s pattern of ministry.  </w:t>
      </w:r>
      <w:r w:rsidRPr="007F7081">
        <w:rPr>
          <w:b/>
          <w:bCs/>
          <w:sz w:val="21"/>
          <w:szCs w:val="21"/>
        </w:rPr>
        <w:t>(Luke 4:31-44)</w:t>
      </w:r>
      <w:r w:rsidRPr="007F7081">
        <w:rPr>
          <w:sz w:val="21"/>
          <w:szCs w:val="21"/>
        </w:rPr>
        <w:br/>
      </w:r>
    </w:p>
    <w:p w14:paraId="4A6204CD" w14:textId="16EC6E86" w:rsidR="00C02C3A" w:rsidRPr="007F7081" w:rsidRDefault="00C02C3A" w:rsidP="00956D07">
      <w:pPr>
        <w:spacing w:after="0" w:line="240" w:lineRule="auto"/>
        <w:rPr>
          <w:sz w:val="21"/>
          <w:szCs w:val="21"/>
        </w:rPr>
      </w:pPr>
      <w:r w:rsidRPr="007F7081">
        <w:rPr>
          <w:sz w:val="21"/>
          <w:szCs w:val="21"/>
        </w:rPr>
        <w:tab/>
        <w:t xml:space="preserve">a) Christ </w:t>
      </w:r>
      <w:r w:rsidR="00092920" w:rsidRPr="007F7081">
        <w:rPr>
          <w:sz w:val="21"/>
          <w:szCs w:val="21"/>
        </w:rPr>
        <w:t xml:space="preserve">gave us </w:t>
      </w:r>
      <w:r w:rsidRPr="007F7081">
        <w:rPr>
          <w:sz w:val="21"/>
          <w:szCs w:val="21"/>
        </w:rPr>
        <w:t xml:space="preserve">the pattern for ministry </w:t>
      </w:r>
      <w:r w:rsidR="00092920" w:rsidRPr="007F7081">
        <w:rPr>
          <w:sz w:val="21"/>
          <w:szCs w:val="21"/>
        </w:rPr>
        <w:t xml:space="preserve">through </w:t>
      </w:r>
      <w:r w:rsidRPr="007F7081">
        <w:rPr>
          <w:sz w:val="21"/>
          <w:szCs w:val="21"/>
        </w:rPr>
        <w:t>the Word and Spirit of God.</w:t>
      </w:r>
    </w:p>
    <w:p w14:paraId="2D5EF9CD" w14:textId="77777777" w:rsidR="00C02C3A" w:rsidRPr="007F7081" w:rsidRDefault="00C02C3A" w:rsidP="00956D07">
      <w:pPr>
        <w:spacing w:after="0" w:line="240" w:lineRule="auto"/>
        <w:rPr>
          <w:sz w:val="21"/>
          <w:szCs w:val="21"/>
        </w:rPr>
      </w:pPr>
    </w:p>
    <w:p w14:paraId="2FA1F255" w14:textId="53FA0717" w:rsidR="00C02C3A" w:rsidRPr="007F7081" w:rsidRDefault="00C02C3A" w:rsidP="00956D07">
      <w:pPr>
        <w:spacing w:after="0" w:line="240" w:lineRule="auto"/>
        <w:rPr>
          <w:sz w:val="21"/>
          <w:szCs w:val="21"/>
        </w:rPr>
      </w:pPr>
      <w:r w:rsidRPr="007F7081">
        <w:rPr>
          <w:sz w:val="21"/>
          <w:szCs w:val="21"/>
        </w:rPr>
        <w:tab/>
        <w:t>b) “The reason the Son of God appeared was to destroy the works of the devil” (1</w:t>
      </w:r>
      <w:r w:rsidR="00A007B5">
        <w:rPr>
          <w:sz w:val="21"/>
          <w:szCs w:val="21"/>
        </w:rPr>
        <w:t xml:space="preserve"> </w:t>
      </w:r>
      <w:r w:rsidRPr="007F7081">
        <w:rPr>
          <w:sz w:val="21"/>
          <w:szCs w:val="21"/>
        </w:rPr>
        <w:t>John 3:8, ESV).</w:t>
      </w:r>
    </w:p>
    <w:p w14:paraId="03D77EF9" w14:textId="77777777" w:rsidR="00C844A6" w:rsidRPr="007F7081" w:rsidRDefault="00C844A6" w:rsidP="00C844A6">
      <w:pPr>
        <w:spacing w:after="0" w:line="240" w:lineRule="auto"/>
        <w:rPr>
          <w:sz w:val="21"/>
          <w:szCs w:val="21"/>
        </w:rPr>
      </w:pPr>
    </w:p>
    <w:p w14:paraId="431E894D" w14:textId="77777777" w:rsidR="00956D07" w:rsidRPr="007F7081" w:rsidRDefault="00956D07" w:rsidP="00956D07">
      <w:pPr>
        <w:spacing w:after="0" w:line="240" w:lineRule="auto"/>
        <w:rPr>
          <w:b/>
          <w:bCs/>
          <w:sz w:val="21"/>
          <w:szCs w:val="21"/>
        </w:rPr>
      </w:pPr>
      <w:r w:rsidRPr="007F7081">
        <w:rPr>
          <w:b/>
          <w:bCs/>
          <w:sz w:val="21"/>
          <w:szCs w:val="21"/>
        </w:rPr>
        <w:t>Conclusion</w:t>
      </w:r>
    </w:p>
    <w:p w14:paraId="05862778" w14:textId="1B93BC61" w:rsidR="00956D07" w:rsidRPr="007F7081" w:rsidRDefault="00092920" w:rsidP="00956D07">
      <w:pPr>
        <w:spacing w:after="0" w:line="240" w:lineRule="auto"/>
        <w:rPr>
          <w:sz w:val="21"/>
          <w:szCs w:val="21"/>
        </w:rPr>
      </w:pPr>
      <w:r w:rsidRPr="007F7081">
        <w:rPr>
          <w:sz w:val="21"/>
          <w:szCs w:val="21"/>
        </w:rPr>
        <w:t xml:space="preserve">You have heard me talk about renewal, prayer, witness, submission and Sabbath, and how the effectiveness of our witness to the grace and truth of God is dependent upon our devotion to renewal, prayer, </w:t>
      </w:r>
      <w:r w:rsidR="003105EA">
        <w:rPr>
          <w:sz w:val="21"/>
          <w:szCs w:val="21"/>
        </w:rPr>
        <w:t xml:space="preserve">submission and rest (Sabbath). </w:t>
      </w:r>
      <w:bookmarkStart w:id="0" w:name="_GoBack"/>
      <w:bookmarkEnd w:id="0"/>
      <w:r w:rsidR="00977CDF" w:rsidRPr="007F7081">
        <w:rPr>
          <w:sz w:val="21"/>
          <w:szCs w:val="21"/>
        </w:rPr>
        <w:t>If we would really learn of C</w:t>
      </w:r>
      <w:r w:rsidR="00DD5655" w:rsidRPr="007F7081">
        <w:rPr>
          <w:sz w:val="21"/>
          <w:szCs w:val="21"/>
        </w:rPr>
        <w:t xml:space="preserve">hrist, we </w:t>
      </w:r>
      <w:r w:rsidR="00977CDF" w:rsidRPr="007F7081">
        <w:rPr>
          <w:sz w:val="21"/>
          <w:szCs w:val="21"/>
        </w:rPr>
        <w:t xml:space="preserve">would </w:t>
      </w:r>
      <w:r w:rsidR="00DD5655" w:rsidRPr="007F7081">
        <w:rPr>
          <w:sz w:val="21"/>
          <w:szCs w:val="21"/>
        </w:rPr>
        <w:t>learn much about the world we live in, about ourselves, and what it really means to believe, follow, serve and befriend God the Son, to be accepted in Him and to be empowered as He was by the Holy Spirit</w:t>
      </w:r>
      <w:r w:rsidR="003105EA">
        <w:rPr>
          <w:sz w:val="21"/>
          <w:szCs w:val="21"/>
        </w:rPr>
        <w:t xml:space="preserve">. </w:t>
      </w:r>
      <w:r w:rsidR="00977CDF" w:rsidRPr="007F7081">
        <w:rPr>
          <w:sz w:val="21"/>
          <w:szCs w:val="21"/>
        </w:rPr>
        <w:t>But are</w:t>
      </w:r>
      <w:r w:rsidR="00DD5655" w:rsidRPr="007F7081">
        <w:rPr>
          <w:sz w:val="21"/>
          <w:szCs w:val="21"/>
        </w:rPr>
        <w:t xml:space="preserve"> we </w:t>
      </w:r>
      <w:r w:rsidR="00977CDF" w:rsidRPr="007F7081">
        <w:rPr>
          <w:sz w:val="21"/>
          <w:szCs w:val="21"/>
        </w:rPr>
        <w:t xml:space="preserve">really </w:t>
      </w:r>
      <w:r w:rsidR="00DD5655" w:rsidRPr="007F7081">
        <w:rPr>
          <w:sz w:val="21"/>
          <w:szCs w:val="21"/>
        </w:rPr>
        <w:t xml:space="preserve">willing to be and do as Jesus and His disciples </w:t>
      </w:r>
      <w:r w:rsidR="00977CDF" w:rsidRPr="007F7081">
        <w:rPr>
          <w:sz w:val="21"/>
          <w:szCs w:val="21"/>
        </w:rPr>
        <w:t>loved and lived</w:t>
      </w:r>
      <w:r w:rsidR="00DD5655" w:rsidRPr="007F7081">
        <w:rPr>
          <w:sz w:val="21"/>
          <w:szCs w:val="21"/>
        </w:rPr>
        <w:t>?</w:t>
      </w:r>
    </w:p>
    <w:p w14:paraId="06A4C791" w14:textId="77777777" w:rsidR="00DD5655" w:rsidRPr="007F7081" w:rsidRDefault="00DD5655" w:rsidP="00956D07">
      <w:pPr>
        <w:spacing w:after="0" w:line="240" w:lineRule="auto"/>
        <w:rPr>
          <w:sz w:val="21"/>
          <w:szCs w:val="21"/>
        </w:rPr>
      </w:pPr>
    </w:p>
    <w:p w14:paraId="7A88B627" w14:textId="77777777" w:rsidR="00956D07" w:rsidRPr="007F7081" w:rsidRDefault="00956D07" w:rsidP="00956D07">
      <w:pPr>
        <w:spacing w:after="0" w:line="240" w:lineRule="auto"/>
        <w:rPr>
          <w:b/>
          <w:bCs/>
          <w:sz w:val="21"/>
          <w:szCs w:val="21"/>
        </w:rPr>
      </w:pPr>
      <w:r w:rsidRPr="007F7081">
        <w:rPr>
          <w:b/>
          <w:bCs/>
          <w:sz w:val="21"/>
          <w:szCs w:val="21"/>
        </w:rPr>
        <w:t>For our prayerful study, discussion and application:</w:t>
      </w:r>
    </w:p>
    <w:p w14:paraId="69C0E403" w14:textId="018EF7CA" w:rsidR="00956D07" w:rsidRPr="007F7081" w:rsidRDefault="00956D07" w:rsidP="00956D07">
      <w:pPr>
        <w:spacing w:after="0" w:line="240" w:lineRule="auto"/>
        <w:rPr>
          <w:sz w:val="21"/>
          <w:szCs w:val="21"/>
        </w:rPr>
      </w:pPr>
      <w:r w:rsidRPr="007F7081">
        <w:rPr>
          <w:sz w:val="21"/>
          <w:szCs w:val="21"/>
        </w:rPr>
        <w:t xml:space="preserve">1) </w:t>
      </w:r>
      <w:r w:rsidR="00977CDF" w:rsidRPr="007F7081">
        <w:rPr>
          <w:sz w:val="21"/>
          <w:szCs w:val="21"/>
        </w:rPr>
        <w:t>Read Luke 4:1-15.  What does Christ’s opening ministry experience show and tell you about discipleship?</w:t>
      </w:r>
    </w:p>
    <w:p w14:paraId="64C4AFF6" w14:textId="71D47A6A" w:rsidR="00977CDF" w:rsidRPr="007F7081" w:rsidRDefault="00977CDF" w:rsidP="00956D07">
      <w:pPr>
        <w:spacing w:after="0" w:line="240" w:lineRule="auto"/>
        <w:rPr>
          <w:sz w:val="21"/>
          <w:szCs w:val="21"/>
        </w:rPr>
      </w:pPr>
      <w:r w:rsidRPr="007F7081">
        <w:rPr>
          <w:sz w:val="21"/>
          <w:szCs w:val="21"/>
        </w:rPr>
        <w:t>2) Read Luke 4:1</w:t>
      </w:r>
      <w:r w:rsidR="00552D92">
        <w:rPr>
          <w:sz w:val="21"/>
          <w:szCs w:val="21"/>
        </w:rPr>
        <w:t xml:space="preserve">6-30.  What lessons can you </w:t>
      </w:r>
      <w:r w:rsidRPr="007F7081">
        <w:rPr>
          <w:sz w:val="21"/>
          <w:szCs w:val="21"/>
        </w:rPr>
        <w:t>learn from Christ’s rejection to apply in our own lives?</w:t>
      </w:r>
    </w:p>
    <w:p w14:paraId="27F82C05" w14:textId="5973A515" w:rsidR="00291BAE" w:rsidRPr="007F7081" w:rsidRDefault="00977CDF" w:rsidP="00956D07">
      <w:pPr>
        <w:spacing w:after="0" w:line="240" w:lineRule="auto"/>
        <w:rPr>
          <w:sz w:val="21"/>
          <w:szCs w:val="21"/>
        </w:rPr>
      </w:pPr>
      <w:r w:rsidRPr="007F7081">
        <w:rPr>
          <w:sz w:val="21"/>
          <w:szCs w:val="21"/>
        </w:rPr>
        <w:t>3) What are the Word and Spirit of God showing and telling you about worship, discipleship and witness this week?</w:t>
      </w:r>
    </w:p>
    <w:p w14:paraId="449104C6" w14:textId="77777777" w:rsidR="0009676F" w:rsidRPr="007F7081" w:rsidRDefault="0009676F" w:rsidP="00956D07">
      <w:pPr>
        <w:spacing w:after="0" w:line="240" w:lineRule="auto"/>
        <w:rPr>
          <w:sz w:val="21"/>
          <w:szCs w:val="21"/>
        </w:rPr>
      </w:pPr>
    </w:p>
    <w:p w14:paraId="76BD88FD" w14:textId="77777777" w:rsidR="00291BAE" w:rsidRPr="007F7081" w:rsidRDefault="00291BAE" w:rsidP="00291BAE">
      <w:pPr>
        <w:spacing w:after="0" w:line="240" w:lineRule="auto"/>
        <w:jc w:val="right"/>
        <w:rPr>
          <w:b/>
          <w:bCs/>
          <w:sz w:val="21"/>
          <w:szCs w:val="21"/>
        </w:rPr>
      </w:pPr>
      <w:r w:rsidRPr="007F7081">
        <w:rPr>
          <w:b/>
          <w:bCs/>
          <w:sz w:val="21"/>
          <w:szCs w:val="21"/>
        </w:rPr>
        <w:t>011721cdg@hch</w:t>
      </w:r>
    </w:p>
    <w:sectPr w:rsidR="00291BAE" w:rsidRPr="007F7081" w:rsidSect="0009676F">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ACF1" w14:textId="77777777" w:rsidR="00030ABF" w:rsidRDefault="00030ABF" w:rsidP="0009676F">
      <w:pPr>
        <w:spacing w:after="0" w:line="240" w:lineRule="auto"/>
      </w:pPr>
      <w:r>
        <w:separator/>
      </w:r>
    </w:p>
  </w:endnote>
  <w:endnote w:type="continuationSeparator" w:id="0">
    <w:p w14:paraId="2E7C866F" w14:textId="77777777" w:rsidR="00030ABF" w:rsidRDefault="00030ABF" w:rsidP="0009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77087" w14:textId="77777777" w:rsidR="00030ABF" w:rsidRDefault="00030ABF" w:rsidP="0009676F">
      <w:pPr>
        <w:spacing w:after="0" w:line="240" w:lineRule="auto"/>
      </w:pPr>
      <w:r>
        <w:separator/>
      </w:r>
    </w:p>
  </w:footnote>
  <w:footnote w:type="continuationSeparator" w:id="0">
    <w:p w14:paraId="084A3BF0" w14:textId="77777777" w:rsidR="00030ABF" w:rsidRDefault="00030ABF" w:rsidP="00096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30"/>
    <w:multiLevelType w:val="hybridMultilevel"/>
    <w:tmpl w:val="F41464AC"/>
    <w:lvl w:ilvl="0" w:tplc="7DC8D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07"/>
    <w:rsid w:val="00030ABF"/>
    <w:rsid w:val="00092920"/>
    <w:rsid w:val="0009676F"/>
    <w:rsid w:val="000F72BD"/>
    <w:rsid w:val="00234D40"/>
    <w:rsid w:val="00291BAE"/>
    <w:rsid w:val="003105EA"/>
    <w:rsid w:val="00370128"/>
    <w:rsid w:val="003F5AED"/>
    <w:rsid w:val="00513F96"/>
    <w:rsid w:val="00552D92"/>
    <w:rsid w:val="00713705"/>
    <w:rsid w:val="007A19A7"/>
    <w:rsid w:val="007F7081"/>
    <w:rsid w:val="00894472"/>
    <w:rsid w:val="008A6794"/>
    <w:rsid w:val="00951EA9"/>
    <w:rsid w:val="00956D07"/>
    <w:rsid w:val="00977CDF"/>
    <w:rsid w:val="00A007B5"/>
    <w:rsid w:val="00AD6F78"/>
    <w:rsid w:val="00C02C3A"/>
    <w:rsid w:val="00C21623"/>
    <w:rsid w:val="00C844A6"/>
    <w:rsid w:val="00D476A8"/>
    <w:rsid w:val="00DD5655"/>
    <w:rsid w:val="00E7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A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07"/>
    <w:pPr>
      <w:ind w:left="720"/>
      <w:contextualSpacing/>
    </w:pPr>
  </w:style>
  <w:style w:type="paragraph" w:styleId="Header">
    <w:name w:val="header"/>
    <w:basedOn w:val="Normal"/>
    <w:link w:val="HeaderChar"/>
    <w:uiPriority w:val="99"/>
    <w:unhideWhenUsed/>
    <w:rsid w:val="0009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6F"/>
  </w:style>
  <w:style w:type="paragraph" w:styleId="Footer">
    <w:name w:val="footer"/>
    <w:basedOn w:val="Normal"/>
    <w:link w:val="FooterChar"/>
    <w:uiPriority w:val="99"/>
    <w:unhideWhenUsed/>
    <w:rsid w:val="0009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07"/>
    <w:pPr>
      <w:ind w:left="720"/>
      <w:contextualSpacing/>
    </w:pPr>
  </w:style>
  <w:style w:type="paragraph" w:styleId="Header">
    <w:name w:val="header"/>
    <w:basedOn w:val="Normal"/>
    <w:link w:val="HeaderChar"/>
    <w:uiPriority w:val="99"/>
    <w:unhideWhenUsed/>
    <w:rsid w:val="0009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6F"/>
  </w:style>
  <w:style w:type="paragraph" w:styleId="Footer">
    <w:name w:val="footer"/>
    <w:basedOn w:val="Normal"/>
    <w:link w:val="FooterChar"/>
    <w:uiPriority w:val="99"/>
    <w:unhideWhenUsed/>
    <w:rsid w:val="0009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19</cp:revision>
  <dcterms:created xsi:type="dcterms:W3CDTF">2021-01-11T22:06:00Z</dcterms:created>
  <dcterms:modified xsi:type="dcterms:W3CDTF">2021-01-14T01:33:00Z</dcterms:modified>
</cp:coreProperties>
</file>