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08F0" w14:textId="338FF712" w:rsidR="007554E5" w:rsidRPr="00EA3365" w:rsidRDefault="007554E5" w:rsidP="00113C51">
      <w:pPr>
        <w:spacing w:after="0" w:line="240" w:lineRule="auto"/>
        <w:jc w:val="center"/>
        <w:rPr>
          <w:b/>
          <w:bCs/>
          <w:sz w:val="21"/>
          <w:szCs w:val="21"/>
        </w:rPr>
      </w:pPr>
      <w:r w:rsidRPr="00EA3365">
        <w:rPr>
          <w:b/>
          <w:bCs/>
          <w:sz w:val="21"/>
          <w:szCs w:val="21"/>
        </w:rPr>
        <w:t>​</w:t>
      </w:r>
      <w:r w:rsidR="009352F8" w:rsidRPr="00EA3365">
        <w:rPr>
          <w:b/>
          <w:bCs/>
          <w:sz w:val="21"/>
          <w:szCs w:val="21"/>
        </w:rPr>
        <w:t>Make Every Effort</w:t>
      </w:r>
    </w:p>
    <w:p w14:paraId="48C178E5" w14:textId="2DBF6DBF" w:rsidR="007554E5" w:rsidRPr="00EA3365" w:rsidRDefault="007554E5" w:rsidP="00113C51">
      <w:pPr>
        <w:spacing w:after="0" w:line="240" w:lineRule="auto"/>
        <w:jc w:val="center"/>
        <w:rPr>
          <w:sz w:val="21"/>
          <w:szCs w:val="21"/>
        </w:rPr>
      </w:pPr>
      <w:r w:rsidRPr="00EA3365">
        <w:rPr>
          <w:sz w:val="21"/>
          <w:szCs w:val="21"/>
        </w:rPr>
        <w:t>Hope Chapel Honolulu</w:t>
      </w:r>
    </w:p>
    <w:p w14:paraId="650A9560" w14:textId="52185BB3" w:rsidR="007554E5" w:rsidRPr="00EA3365" w:rsidRDefault="007554E5" w:rsidP="00113C51">
      <w:pPr>
        <w:spacing w:after="0" w:line="240" w:lineRule="auto"/>
        <w:jc w:val="center"/>
        <w:rPr>
          <w:sz w:val="21"/>
          <w:szCs w:val="21"/>
        </w:rPr>
      </w:pPr>
      <w:r w:rsidRPr="00EA3365">
        <w:rPr>
          <w:sz w:val="21"/>
          <w:szCs w:val="21"/>
        </w:rPr>
        <w:t>2</w:t>
      </w:r>
      <w:r w:rsidR="003F6D08">
        <w:rPr>
          <w:sz w:val="21"/>
          <w:szCs w:val="21"/>
        </w:rPr>
        <w:t xml:space="preserve"> </w:t>
      </w:r>
      <w:r w:rsidRPr="00EA3365">
        <w:rPr>
          <w:sz w:val="21"/>
          <w:szCs w:val="21"/>
        </w:rPr>
        <w:t>Peter 1:1-21</w:t>
      </w:r>
    </w:p>
    <w:p w14:paraId="54A02977" w14:textId="32D4B704" w:rsidR="007554E5" w:rsidRPr="00EA3365" w:rsidRDefault="007554E5" w:rsidP="00113C51">
      <w:pPr>
        <w:spacing w:after="0" w:line="240" w:lineRule="auto"/>
        <w:jc w:val="center"/>
        <w:rPr>
          <w:sz w:val="21"/>
          <w:szCs w:val="21"/>
        </w:rPr>
      </w:pPr>
      <w:bookmarkStart w:id="0" w:name="_Hlk115836804"/>
    </w:p>
    <w:p w14:paraId="2DF68764" w14:textId="076A681B" w:rsidR="009352F8" w:rsidRPr="00EA3365" w:rsidRDefault="009352F8" w:rsidP="00113C51">
      <w:pPr>
        <w:spacing w:after="0" w:line="240" w:lineRule="auto"/>
        <w:jc w:val="center"/>
        <w:rPr>
          <w:sz w:val="21"/>
          <w:szCs w:val="21"/>
        </w:rPr>
      </w:pPr>
      <w:r w:rsidRPr="00EA3365">
        <w:rPr>
          <w:sz w:val="21"/>
          <w:szCs w:val="21"/>
          <w:vertAlign w:val="superscript"/>
        </w:rPr>
        <w:t>5</w:t>
      </w:r>
      <w:r w:rsidRPr="00EA3365">
        <w:rPr>
          <w:sz w:val="21"/>
          <w:szCs w:val="21"/>
        </w:rPr>
        <w:t xml:space="preserve"> For this very reason, make every effort to supplement your faith with virtue, and virtue with knowledge, </w:t>
      </w:r>
      <w:r w:rsidRPr="00EA3365">
        <w:rPr>
          <w:sz w:val="21"/>
          <w:szCs w:val="21"/>
          <w:vertAlign w:val="superscript"/>
        </w:rPr>
        <w:t>6</w:t>
      </w:r>
      <w:r w:rsidRPr="00EA3365">
        <w:rPr>
          <w:sz w:val="21"/>
          <w:szCs w:val="21"/>
        </w:rPr>
        <w:t xml:space="preserve"> and knowledge with self-control, and self-control with steadfastness, and steadfastness with godliness, </w:t>
      </w:r>
      <w:r w:rsidRPr="00EA3365">
        <w:rPr>
          <w:sz w:val="21"/>
          <w:szCs w:val="21"/>
          <w:vertAlign w:val="superscript"/>
        </w:rPr>
        <w:t>7</w:t>
      </w:r>
      <w:r w:rsidRPr="00EA3365">
        <w:rPr>
          <w:sz w:val="21"/>
          <w:szCs w:val="21"/>
        </w:rPr>
        <w:t xml:space="preserve"> and godliness with brotherly affection, and brotherly affection with love. </w:t>
      </w:r>
      <w:r w:rsidRPr="00EA3365">
        <w:rPr>
          <w:sz w:val="21"/>
          <w:szCs w:val="21"/>
          <w:vertAlign w:val="superscript"/>
        </w:rPr>
        <w:t>8</w:t>
      </w:r>
      <w:r w:rsidRPr="00EA3365">
        <w:rPr>
          <w:sz w:val="21"/>
          <w:szCs w:val="21"/>
        </w:rPr>
        <w:t xml:space="preserve"> For if these qualities are yours and are increasing, they keep you from being ineffective or unfruitful in the knowledge of our Lord Jesus Christ.</w:t>
      </w:r>
    </w:p>
    <w:p w14:paraId="18288F4E" w14:textId="0B82CDA1" w:rsidR="009352F8" w:rsidRPr="00EA3365" w:rsidRDefault="009352F8" w:rsidP="00113C51">
      <w:pPr>
        <w:spacing w:after="0" w:line="240" w:lineRule="auto"/>
        <w:jc w:val="center"/>
        <w:rPr>
          <w:sz w:val="21"/>
          <w:szCs w:val="21"/>
        </w:rPr>
      </w:pPr>
      <w:r w:rsidRPr="00EA3365">
        <w:rPr>
          <w:sz w:val="21"/>
          <w:szCs w:val="21"/>
        </w:rPr>
        <w:t>(</w:t>
      </w:r>
      <w:r w:rsidR="003F6D08">
        <w:rPr>
          <w:sz w:val="21"/>
          <w:szCs w:val="21"/>
        </w:rPr>
        <w:t xml:space="preserve">2 </w:t>
      </w:r>
      <w:r w:rsidRPr="00EA3365">
        <w:rPr>
          <w:sz w:val="21"/>
          <w:szCs w:val="21"/>
        </w:rPr>
        <w:t>Peter 1:5-8, ESV)</w:t>
      </w:r>
    </w:p>
    <w:bookmarkEnd w:id="0"/>
    <w:p w14:paraId="7FB621DD" w14:textId="77777777" w:rsidR="009352F8" w:rsidRPr="00EA3365" w:rsidRDefault="009352F8" w:rsidP="007554E5">
      <w:pPr>
        <w:spacing w:after="0" w:line="240" w:lineRule="auto"/>
        <w:rPr>
          <w:sz w:val="21"/>
          <w:szCs w:val="21"/>
        </w:rPr>
      </w:pPr>
    </w:p>
    <w:p w14:paraId="6C037E9A" w14:textId="77777777" w:rsidR="00D07449" w:rsidRPr="00EA3365" w:rsidRDefault="007554E5" w:rsidP="007554E5">
      <w:pPr>
        <w:spacing w:after="0" w:line="240" w:lineRule="auto"/>
        <w:rPr>
          <w:b/>
          <w:bCs/>
          <w:sz w:val="21"/>
          <w:szCs w:val="21"/>
        </w:rPr>
      </w:pPr>
      <w:r w:rsidRPr="00EA3365">
        <w:rPr>
          <w:b/>
          <w:bCs/>
          <w:sz w:val="21"/>
          <w:szCs w:val="21"/>
        </w:rPr>
        <w:t>Introduction</w:t>
      </w:r>
    </w:p>
    <w:p w14:paraId="2D165762" w14:textId="77777777" w:rsidR="008C17BC" w:rsidRPr="00EA3365" w:rsidRDefault="008C17BC" w:rsidP="008C17BC">
      <w:pPr>
        <w:spacing w:after="0" w:line="240" w:lineRule="auto"/>
        <w:rPr>
          <w:b/>
          <w:bCs/>
          <w:sz w:val="21"/>
          <w:szCs w:val="21"/>
        </w:rPr>
      </w:pPr>
      <w:r w:rsidRPr="00B7542A">
        <w:rPr>
          <w:sz w:val="21"/>
          <w:szCs w:val="21"/>
        </w:rPr>
        <w:t>Peter appears to have addressed his first letter mostly to those Jewish Christians who had fled Jerusalem because of Roman oppression and persecution. With his second letter, Peter demonstrates his relational responsibility as a servant and apostle to both the Jewish and the Gentile Christian. Peter focuses here on the shared process of transformation through grace by faithfulness for the whole Body of Christ knowing that the end of his life was near.</w:t>
      </w:r>
    </w:p>
    <w:p w14:paraId="428DACA4" w14:textId="77777777" w:rsidR="00D5125A" w:rsidRPr="00EA3365" w:rsidRDefault="00D5125A" w:rsidP="007554E5">
      <w:pPr>
        <w:spacing w:after="0" w:line="240" w:lineRule="auto"/>
        <w:rPr>
          <w:sz w:val="21"/>
          <w:szCs w:val="21"/>
        </w:rPr>
      </w:pPr>
    </w:p>
    <w:p w14:paraId="79C2F0AB" w14:textId="29A5C05A" w:rsidR="007554E5" w:rsidRPr="00EA3365" w:rsidRDefault="007554E5" w:rsidP="007554E5">
      <w:pPr>
        <w:spacing w:after="0" w:line="240" w:lineRule="auto"/>
        <w:rPr>
          <w:b/>
          <w:bCs/>
          <w:sz w:val="21"/>
          <w:szCs w:val="21"/>
        </w:rPr>
      </w:pPr>
      <w:r w:rsidRPr="00EA3365">
        <w:rPr>
          <w:b/>
          <w:bCs/>
          <w:sz w:val="21"/>
          <w:szCs w:val="21"/>
        </w:rPr>
        <w:t xml:space="preserve">1. </w:t>
      </w:r>
      <w:r w:rsidR="00C7569D" w:rsidRPr="00EA3365">
        <w:rPr>
          <w:b/>
          <w:bCs/>
          <w:sz w:val="21"/>
          <w:szCs w:val="21"/>
        </w:rPr>
        <w:t>A servant and apostle of Jesus Christ.</w:t>
      </w:r>
      <w:r w:rsidR="003F6D08">
        <w:rPr>
          <w:b/>
          <w:bCs/>
          <w:sz w:val="21"/>
          <w:szCs w:val="21"/>
        </w:rPr>
        <w:t xml:space="preserve"> </w:t>
      </w:r>
      <w:r w:rsidRPr="00EA3365">
        <w:rPr>
          <w:b/>
          <w:bCs/>
          <w:sz w:val="21"/>
          <w:szCs w:val="21"/>
        </w:rPr>
        <w:t>(2</w:t>
      </w:r>
      <w:r w:rsidR="003F6D08">
        <w:rPr>
          <w:b/>
          <w:bCs/>
          <w:sz w:val="21"/>
          <w:szCs w:val="21"/>
        </w:rPr>
        <w:t xml:space="preserve"> </w:t>
      </w:r>
      <w:r w:rsidRPr="00EA3365">
        <w:rPr>
          <w:b/>
          <w:bCs/>
          <w:sz w:val="21"/>
          <w:szCs w:val="21"/>
        </w:rPr>
        <w:t>Peter 1:1-4)</w:t>
      </w:r>
    </w:p>
    <w:p w14:paraId="4A26D900" w14:textId="23B089DC" w:rsidR="007554E5" w:rsidRPr="00EA3365" w:rsidRDefault="007554E5" w:rsidP="007554E5">
      <w:pPr>
        <w:spacing w:after="0" w:line="240" w:lineRule="auto"/>
        <w:rPr>
          <w:sz w:val="21"/>
          <w:szCs w:val="21"/>
        </w:rPr>
      </w:pPr>
    </w:p>
    <w:p w14:paraId="46A58561" w14:textId="1D17A875" w:rsidR="007554E5" w:rsidRPr="00EA3365" w:rsidRDefault="007554E5" w:rsidP="007554E5">
      <w:pPr>
        <w:spacing w:after="0" w:line="240" w:lineRule="auto"/>
        <w:rPr>
          <w:sz w:val="21"/>
          <w:szCs w:val="21"/>
        </w:rPr>
      </w:pPr>
      <w:r w:rsidRPr="00EA3365">
        <w:rPr>
          <w:sz w:val="21"/>
          <w:szCs w:val="21"/>
        </w:rPr>
        <w:tab/>
        <w:t>a) Despite his apostleship and seniority, Peter doesn’t see himself as superior to others.</w:t>
      </w:r>
    </w:p>
    <w:p w14:paraId="2FA64D7F" w14:textId="545307C4" w:rsidR="007554E5" w:rsidRPr="00EA3365" w:rsidRDefault="007554E5" w:rsidP="007554E5">
      <w:pPr>
        <w:spacing w:after="0" w:line="240" w:lineRule="auto"/>
        <w:rPr>
          <w:sz w:val="21"/>
          <w:szCs w:val="21"/>
        </w:rPr>
      </w:pPr>
    </w:p>
    <w:p w14:paraId="105DC70B" w14:textId="3F3EB501" w:rsidR="007554E5" w:rsidRPr="00EA3365" w:rsidRDefault="007554E5" w:rsidP="007554E5">
      <w:pPr>
        <w:spacing w:after="0" w:line="240" w:lineRule="auto"/>
        <w:rPr>
          <w:sz w:val="21"/>
          <w:szCs w:val="21"/>
        </w:rPr>
      </w:pPr>
      <w:r w:rsidRPr="00EA3365">
        <w:rPr>
          <w:sz w:val="21"/>
          <w:szCs w:val="21"/>
        </w:rPr>
        <w:tab/>
        <w:t xml:space="preserve">b) The divine nature </w:t>
      </w:r>
      <w:r w:rsidR="00200FDB" w:rsidRPr="00EA3365">
        <w:rPr>
          <w:sz w:val="21"/>
          <w:szCs w:val="21"/>
        </w:rPr>
        <w:t xml:space="preserve">the Holy Spirit </w:t>
      </w:r>
      <w:r w:rsidRPr="00EA3365">
        <w:rPr>
          <w:sz w:val="21"/>
          <w:szCs w:val="21"/>
        </w:rPr>
        <w:t xml:space="preserve">described and promised as </w:t>
      </w:r>
      <w:r w:rsidRPr="00EA3365">
        <w:rPr>
          <w:i/>
          <w:iCs/>
          <w:sz w:val="21"/>
          <w:szCs w:val="21"/>
        </w:rPr>
        <w:t>life, godliness, glory</w:t>
      </w:r>
      <w:r w:rsidRPr="00EA3365">
        <w:rPr>
          <w:sz w:val="21"/>
          <w:szCs w:val="21"/>
        </w:rPr>
        <w:t xml:space="preserve"> and </w:t>
      </w:r>
      <w:r w:rsidRPr="00EA3365">
        <w:rPr>
          <w:i/>
          <w:iCs/>
          <w:sz w:val="21"/>
          <w:szCs w:val="21"/>
        </w:rPr>
        <w:t>excellence</w:t>
      </w:r>
      <w:r w:rsidRPr="00EA3365">
        <w:rPr>
          <w:sz w:val="21"/>
          <w:szCs w:val="21"/>
        </w:rPr>
        <w:t>.</w:t>
      </w:r>
    </w:p>
    <w:p w14:paraId="6C4564A4" w14:textId="77777777" w:rsidR="007554E5" w:rsidRPr="00EA3365" w:rsidRDefault="007554E5" w:rsidP="007554E5">
      <w:pPr>
        <w:spacing w:after="0" w:line="240" w:lineRule="auto"/>
        <w:rPr>
          <w:sz w:val="21"/>
          <w:szCs w:val="21"/>
        </w:rPr>
      </w:pPr>
    </w:p>
    <w:p w14:paraId="2AFDEE8D" w14:textId="29B72CDB" w:rsidR="007554E5" w:rsidRPr="00EA3365" w:rsidRDefault="007554E5" w:rsidP="007554E5">
      <w:pPr>
        <w:spacing w:after="0" w:line="240" w:lineRule="auto"/>
        <w:rPr>
          <w:b/>
          <w:bCs/>
          <w:sz w:val="21"/>
          <w:szCs w:val="21"/>
        </w:rPr>
      </w:pPr>
      <w:r w:rsidRPr="00EA3365">
        <w:rPr>
          <w:b/>
          <w:bCs/>
          <w:sz w:val="21"/>
          <w:szCs w:val="21"/>
        </w:rPr>
        <w:t xml:space="preserve">2. </w:t>
      </w:r>
      <w:r w:rsidR="00C7569D" w:rsidRPr="00EA3365">
        <w:rPr>
          <w:b/>
          <w:bCs/>
          <w:sz w:val="21"/>
          <w:szCs w:val="21"/>
        </w:rPr>
        <w:t>The transformational process of growing in our knowledge and imitation of Christ.</w:t>
      </w:r>
      <w:r w:rsidR="003F6D08">
        <w:rPr>
          <w:b/>
          <w:bCs/>
          <w:sz w:val="21"/>
          <w:szCs w:val="21"/>
        </w:rPr>
        <w:t xml:space="preserve"> </w:t>
      </w:r>
      <w:r w:rsidRPr="00EA3365">
        <w:rPr>
          <w:b/>
          <w:bCs/>
          <w:sz w:val="21"/>
          <w:szCs w:val="21"/>
        </w:rPr>
        <w:t>(2</w:t>
      </w:r>
      <w:r w:rsidR="003F6D08">
        <w:rPr>
          <w:b/>
          <w:bCs/>
          <w:sz w:val="21"/>
          <w:szCs w:val="21"/>
        </w:rPr>
        <w:t xml:space="preserve"> </w:t>
      </w:r>
      <w:r w:rsidRPr="00EA3365">
        <w:rPr>
          <w:b/>
          <w:bCs/>
          <w:sz w:val="21"/>
          <w:szCs w:val="21"/>
        </w:rPr>
        <w:t>Peter 1:5-14)</w:t>
      </w:r>
    </w:p>
    <w:p w14:paraId="2A50AFE7" w14:textId="2FB0B86B" w:rsidR="007554E5" w:rsidRPr="00EA3365" w:rsidRDefault="007554E5" w:rsidP="007554E5">
      <w:pPr>
        <w:spacing w:after="0" w:line="240" w:lineRule="auto"/>
        <w:rPr>
          <w:sz w:val="21"/>
          <w:szCs w:val="21"/>
        </w:rPr>
      </w:pPr>
    </w:p>
    <w:p w14:paraId="299FBB76" w14:textId="50A8F1C6" w:rsidR="007C2C8C" w:rsidRPr="00EA3365" w:rsidRDefault="007C2C8C" w:rsidP="007554E5">
      <w:pPr>
        <w:spacing w:after="0" w:line="240" w:lineRule="auto"/>
        <w:rPr>
          <w:sz w:val="21"/>
          <w:szCs w:val="21"/>
        </w:rPr>
      </w:pPr>
      <w:r w:rsidRPr="00EA3365">
        <w:rPr>
          <w:sz w:val="21"/>
          <w:szCs w:val="21"/>
        </w:rPr>
        <w:tab/>
        <w:t>a) The relationship between faith and works in knowing Christ.</w:t>
      </w:r>
    </w:p>
    <w:p w14:paraId="7C50214D" w14:textId="3967BC73" w:rsidR="007C2C8C" w:rsidRPr="00EA3365" w:rsidRDefault="007C2C8C" w:rsidP="007554E5">
      <w:pPr>
        <w:spacing w:after="0" w:line="240" w:lineRule="auto"/>
        <w:rPr>
          <w:sz w:val="21"/>
          <w:szCs w:val="21"/>
        </w:rPr>
      </w:pPr>
    </w:p>
    <w:p w14:paraId="5BB55D7E" w14:textId="145FC09C" w:rsidR="007C2C8C" w:rsidRPr="00EA3365" w:rsidRDefault="007C2C8C" w:rsidP="007554E5">
      <w:pPr>
        <w:spacing w:after="0" w:line="240" w:lineRule="auto"/>
        <w:rPr>
          <w:sz w:val="21"/>
          <w:szCs w:val="21"/>
        </w:rPr>
      </w:pPr>
      <w:r w:rsidRPr="00EA3365">
        <w:rPr>
          <w:sz w:val="21"/>
          <w:szCs w:val="21"/>
        </w:rPr>
        <w:tab/>
        <w:t>b) God’s calling and election must be complemented by our personal and corporate growth in Christ.</w:t>
      </w:r>
    </w:p>
    <w:p w14:paraId="1BA0A6AE" w14:textId="77777777" w:rsidR="007C2C8C" w:rsidRPr="00EA3365" w:rsidRDefault="007C2C8C" w:rsidP="007554E5">
      <w:pPr>
        <w:spacing w:after="0" w:line="240" w:lineRule="auto"/>
        <w:rPr>
          <w:sz w:val="21"/>
          <w:szCs w:val="21"/>
        </w:rPr>
      </w:pPr>
    </w:p>
    <w:p w14:paraId="1189C5A0" w14:textId="0EAB5089" w:rsidR="007554E5" w:rsidRPr="00EA3365" w:rsidRDefault="007554E5" w:rsidP="007554E5">
      <w:pPr>
        <w:spacing w:after="0" w:line="240" w:lineRule="auto"/>
        <w:rPr>
          <w:b/>
          <w:bCs/>
          <w:sz w:val="21"/>
          <w:szCs w:val="21"/>
        </w:rPr>
      </w:pPr>
      <w:r w:rsidRPr="00EA3365">
        <w:rPr>
          <w:b/>
          <w:bCs/>
          <w:sz w:val="21"/>
          <w:szCs w:val="21"/>
        </w:rPr>
        <w:t xml:space="preserve">3. </w:t>
      </w:r>
      <w:r w:rsidR="008E4523" w:rsidRPr="00EA3365">
        <w:rPr>
          <w:b/>
          <w:bCs/>
          <w:sz w:val="21"/>
          <w:szCs w:val="21"/>
        </w:rPr>
        <w:t>Looking backward and forward to the Day of Jesus Christ.</w:t>
      </w:r>
      <w:r w:rsidR="003F6D08">
        <w:rPr>
          <w:b/>
          <w:bCs/>
          <w:sz w:val="21"/>
          <w:szCs w:val="21"/>
        </w:rPr>
        <w:t xml:space="preserve"> </w:t>
      </w:r>
      <w:r w:rsidRPr="00EA3365">
        <w:rPr>
          <w:b/>
          <w:bCs/>
          <w:sz w:val="21"/>
          <w:szCs w:val="21"/>
        </w:rPr>
        <w:t>(2</w:t>
      </w:r>
      <w:r w:rsidR="003F6D08">
        <w:rPr>
          <w:b/>
          <w:bCs/>
          <w:sz w:val="21"/>
          <w:szCs w:val="21"/>
        </w:rPr>
        <w:t xml:space="preserve"> </w:t>
      </w:r>
      <w:r w:rsidRPr="00EA3365">
        <w:rPr>
          <w:b/>
          <w:bCs/>
          <w:sz w:val="21"/>
          <w:szCs w:val="21"/>
        </w:rPr>
        <w:t>Peter 1:15-21)</w:t>
      </w:r>
    </w:p>
    <w:p w14:paraId="15B4EDB4" w14:textId="099E1E1E" w:rsidR="0042454A" w:rsidRPr="00EA3365" w:rsidRDefault="0042454A" w:rsidP="007554E5">
      <w:pPr>
        <w:spacing w:after="0" w:line="240" w:lineRule="auto"/>
        <w:rPr>
          <w:sz w:val="21"/>
          <w:szCs w:val="21"/>
        </w:rPr>
      </w:pPr>
    </w:p>
    <w:p w14:paraId="42A620E2" w14:textId="18AE759B" w:rsidR="007C2C8C" w:rsidRPr="00EA3365" w:rsidRDefault="007C2C8C" w:rsidP="007554E5">
      <w:pPr>
        <w:spacing w:after="0" w:line="240" w:lineRule="auto"/>
        <w:rPr>
          <w:sz w:val="21"/>
          <w:szCs w:val="21"/>
        </w:rPr>
      </w:pPr>
      <w:r w:rsidRPr="00EA3365">
        <w:rPr>
          <w:sz w:val="21"/>
          <w:szCs w:val="21"/>
        </w:rPr>
        <w:tab/>
        <w:t xml:space="preserve">a) </w:t>
      </w:r>
      <w:r w:rsidR="00D5125A" w:rsidRPr="00EA3365">
        <w:rPr>
          <w:sz w:val="21"/>
          <w:szCs w:val="21"/>
        </w:rPr>
        <w:t xml:space="preserve">Peter recounts the transfiguration </w:t>
      </w:r>
      <w:r w:rsidR="000D072C" w:rsidRPr="00EA3365">
        <w:rPr>
          <w:sz w:val="21"/>
          <w:szCs w:val="21"/>
        </w:rPr>
        <w:t>as evidence of what Christ said, did and promised to do.</w:t>
      </w:r>
    </w:p>
    <w:p w14:paraId="3EC474ED" w14:textId="033A2B09" w:rsidR="007C2C8C" w:rsidRPr="00EA3365" w:rsidRDefault="007C2C8C" w:rsidP="007554E5">
      <w:pPr>
        <w:spacing w:after="0" w:line="240" w:lineRule="auto"/>
        <w:rPr>
          <w:sz w:val="21"/>
          <w:szCs w:val="21"/>
        </w:rPr>
      </w:pPr>
    </w:p>
    <w:p w14:paraId="6991B808" w14:textId="1F47D3B3" w:rsidR="007C2C8C" w:rsidRPr="00EA3365" w:rsidRDefault="007C2C8C" w:rsidP="007554E5">
      <w:pPr>
        <w:spacing w:after="0" w:line="240" w:lineRule="auto"/>
        <w:rPr>
          <w:sz w:val="21"/>
          <w:szCs w:val="21"/>
        </w:rPr>
      </w:pPr>
      <w:r w:rsidRPr="00EA3365">
        <w:rPr>
          <w:sz w:val="21"/>
          <w:szCs w:val="21"/>
        </w:rPr>
        <w:tab/>
        <w:t xml:space="preserve">b) </w:t>
      </w:r>
      <w:r w:rsidR="000D072C" w:rsidRPr="00EA3365">
        <w:rPr>
          <w:sz w:val="21"/>
          <w:szCs w:val="21"/>
        </w:rPr>
        <w:t>What does “men spoke from God as they were carried along by the Holy Spirit” mean and matter?</w:t>
      </w:r>
    </w:p>
    <w:p w14:paraId="41910AAF" w14:textId="77777777" w:rsidR="007C2C8C" w:rsidRPr="00EA3365" w:rsidRDefault="007C2C8C" w:rsidP="007554E5">
      <w:pPr>
        <w:spacing w:after="0" w:line="240" w:lineRule="auto"/>
        <w:rPr>
          <w:sz w:val="21"/>
          <w:szCs w:val="21"/>
        </w:rPr>
      </w:pPr>
    </w:p>
    <w:p w14:paraId="4CB5D62B" w14:textId="248CCA50" w:rsidR="007554E5" w:rsidRPr="00EA3365" w:rsidRDefault="007554E5" w:rsidP="007554E5">
      <w:pPr>
        <w:spacing w:after="0" w:line="240" w:lineRule="auto"/>
        <w:rPr>
          <w:sz w:val="21"/>
          <w:szCs w:val="21"/>
        </w:rPr>
      </w:pPr>
      <w:r w:rsidRPr="00EA3365">
        <w:rPr>
          <w:b/>
          <w:bCs/>
          <w:sz w:val="21"/>
          <w:szCs w:val="21"/>
        </w:rPr>
        <w:t>Conclusion</w:t>
      </w:r>
    </w:p>
    <w:p w14:paraId="06758048" w14:textId="77777777" w:rsidR="008C17BC" w:rsidRPr="00EA3365" w:rsidRDefault="008C17BC" w:rsidP="008C17BC">
      <w:pPr>
        <w:spacing w:after="0" w:line="240" w:lineRule="auto"/>
        <w:rPr>
          <w:sz w:val="21"/>
          <w:szCs w:val="21"/>
        </w:rPr>
      </w:pPr>
      <w:r w:rsidRPr="00B7542A">
        <w:rPr>
          <w:sz w:val="21"/>
          <w:szCs w:val="21"/>
        </w:rPr>
        <w:t>The young Peter we read about in the gospel accounts—quick to speak and act, slow to hear and understand—has matured in the grace and truth of Christ. While Peter himself is clear that it is the power, love, and faithfulness of Christ that saves us, Peter also grew to recognize the importance of personal and corporate response to the grace and truth of Christ in concert with the Word, Spirit, and People of God. Are you making every effort to add Christ-like words, works, and relationships to the faith that you began with?</w:t>
      </w:r>
    </w:p>
    <w:p w14:paraId="342113C6" w14:textId="77777777" w:rsidR="00D5125A" w:rsidRPr="00EA3365" w:rsidRDefault="00D5125A" w:rsidP="007554E5">
      <w:pPr>
        <w:spacing w:after="0" w:line="240" w:lineRule="auto"/>
        <w:rPr>
          <w:sz w:val="21"/>
          <w:szCs w:val="21"/>
        </w:rPr>
      </w:pPr>
    </w:p>
    <w:p w14:paraId="3A553A87" w14:textId="39B88226" w:rsidR="007554E5" w:rsidRPr="00EA3365" w:rsidRDefault="007554E5" w:rsidP="007554E5">
      <w:pPr>
        <w:spacing w:after="0" w:line="240" w:lineRule="auto"/>
        <w:rPr>
          <w:b/>
          <w:bCs/>
          <w:sz w:val="21"/>
          <w:szCs w:val="21"/>
        </w:rPr>
      </w:pPr>
      <w:r w:rsidRPr="00EA3365">
        <w:rPr>
          <w:b/>
          <w:bCs/>
          <w:sz w:val="21"/>
          <w:szCs w:val="21"/>
        </w:rPr>
        <w:t>For our prayerful study, discussion and application:</w:t>
      </w:r>
    </w:p>
    <w:p w14:paraId="7E1A43E1" w14:textId="77777777" w:rsidR="007C2C8C" w:rsidRPr="00EA3365" w:rsidRDefault="007C2C8C" w:rsidP="007C2C8C">
      <w:pPr>
        <w:spacing w:after="0" w:line="240" w:lineRule="auto"/>
        <w:rPr>
          <w:sz w:val="21"/>
          <w:szCs w:val="21"/>
        </w:rPr>
      </w:pPr>
      <w:r w:rsidRPr="00EA3365">
        <w:rPr>
          <w:sz w:val="21"/>
          <w:szCs w:val="21"/>
        </w:rPr>
        <w:t>1) Please practice CAKE with one another. Then have someone share a recent experience of when they realized they were in Enemy Mode and promptly returned to joy and relationship.</w:t>
      </w:r>
    </w:p>
    <w:p w14:paraId="50AAFFE2" w14:textId="7D4D6377" w:rsidR="007C2C8C" w:rsidRPr="00EA3365" w:rsidRDefault="007C2C8C" w:rsidP="007C2C8C">
      <w:pPr>
        <w:spacing w:after="0" w:line="240" w:lineRule="auto"/>
        <w:rPr>
          <w:sz w:val="21"/>
          <w:szCs w:val="21"/>
        </w:rPr>
      </w:pPr>
      <w:r w:rsidRPr="00EA3365">
        <w:rPr>
          <w:sz w:val="21"/>
          <w:szCs w:val="21"/>
        </w:rPr>
        <w:t>2) Read 2</w:t>
      </w:r>
      <w:r w:rsidR="003F6D08">
        <w:rPr>
          <w:sz w:val="21"/>
          <w:szCs w:val="21"/>
        </w:rPr>
        <w:t xml:space="preserve"> </w:t>
      </w:r>
      <w:r w:rsidRPr="00EA3365">
        <w:rPr>
          <w:sz w:val="21"/>
          <w:szCs w:val="21"/>
        </w:rPr>
        <w:t>Peter 1:1-21 and share one thing the Spirit says to you through the text.</w:t>
      </w:r>
    </w:p>
    <w:p w14:paraId="4B27564B" w14:textId="77777777" w:rsidR="007C2C8C" w:rsidRPr="00EA3365" w:rsidRDefault="007C2C8C" w:rsidP="007C2C8C">
      <w:pPr>
        <w:spacing w:after="0" w:line="240" w:lineRule="auto"/>
        <w:rPr>
          <w:sz w:val="21"/>
          <w:szCs w:val="21"/>
        </w:rPr>
      </w:pPr>
      <w:r w:rsidRPr="00EA3365">
        <w:rPr>
          <w:sz w:val="21"/>
          <w:szCs w:val="21"/>
        </w:rPr>
        <w:t>3) What is God showing and telling you and what do you need prayer for this week?</w:t>
      </w:r>
    </w:p>
    <w:p w14:paraId="3F26693E" w14:textId="77777777" w:rsidR="007C2C8C" w:rsidRPr="00EA3365" w:rsidRDefault="007C2C8C" w:rsidP="007C2C8C">
      <w:pPr>
        <w:spacing w:after="0" w:line="240" w:lineRule="auto"/>
        <w:rPr>
          <w:sz w:val="21"/>
          <w:szCs w:val="21"/>
        </w:rPr>
      </w:pPr>
    </w:p>
    <w:p w14:paraId="7665BF7F" w14:textId="09C0E2EC" w:rsidR="007554E5" w:rsidRPr="00EA3365" w:rsidRDefault="007C2C8C" w:rsidP="00225479">
      <w:pPr>
        <w:spacing w:after="0" w:line="240" w:lineRule="auto"/>
        <w:jc w:val="right"/>
        <w:rPr>
          <w:sz w:val="21"/>
          <w:szCs w:val="21"/>
        </w:rPr>
      </w:pPr>
      <w:r w:rsidRPr="00EA3365">
        <w:rPr>
          <w:b/>
          <w:bCs/>
          <w:sz w:val="21"/>
          <w:szCs w:val="21"/>
        </w:rPr>
        <w:t>100922cdg@hc</w:t>
      </w:r>
      <w:r w:rsidR="00225479" w:rsidRPr="00EA3365">
        <w:rPr>
          <w:b/>
          <w:bCs/>
          <w:sz w:val="21"/>
          <w:szCs w:val="21"/>
        </w:rPr>
        <w:t>h</w:t>
      </w:r>
    </w:p>
    <w:sectPr w:rsidR="007554E5" w:rsidRPr="00EA3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A90D" w14:textId="77777777" w:rsidR="006329F0" w:rsidRDefault="006329F0" w:rsidP="00EA3365">
      <w:pPr>
        <w:spacing w:after="0" w:line="240" w:lineRule="auto"/>
      </w:pPr>
      <w:r>
        <w:separator/>
      </w:r>
    </w:p>
  </w:endnote>
  <w:endnote w:type="continuationSeparator" w:id="0">
    <w:p w14:paraId="5AC92683" w14:textId="77777777" w:rsidR="006329F0" w:rsidRDefault="006329F0" w:rsidP="00EA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8070" w14:textId="77777777" w:rsidR="006329F0" w:rsidRDefault="006329F0" w:rsidP="00EA3365">
      <w:pPr>
        <w:spacing w:after="0" w:line="240" w:lineRule="auto"/>
      </w:pPr>
      <w:r>
        <w:separator/>
      </w:r>
    </w:p>
  </w:footnote>
  <w:footnote w:type="continuationSeparator" w:id="0">
    <w:p w14:paraId="03475E54" w14:textId="77777777" w:rsidR="006329F0" w:rsidRDefault="006329F0" w:rsidP="00EA3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E5"/>
    <w:rsid w:val="000D072C"/>
    <w:rsid w:val="00113C51"/>
    <w:rsid w:val="00200FDB"/>
    <w:rsid w:val="00225479"/>
    <w:rsid w:val="002669EB"/>
    <w:rsid w:val="003F6D08"/>
    <w:rsid w:val="0042454A"/>
    <w:rsid w:val="004503E3"/>
    <w:rsid w:val="006329F0"/>
    <w:rsid w:val="007554E5"/>
    <w:rsid w:val="007C2C8C"/>
    <w:rsid w:val="008C17BC"/>
    <w:rsid w:val="008E4523"/>
    <w:rsid w:val="009352F8"/>
    <w:rsid w:val="00C7569D"/>
    <w:rsid w:val="00D07449"/>
    <w:rsid w:val="00D5125A"/>
    <w:rsid w:val="00E73B0B"/>
    <w:rsid w:val="00EA3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BC993"/>
  <w15:chartTrackingRefBased/>
  <w15:docId w15:val="{8CA6C7CA-E923-4282-89D2-721720EE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E5"/>
    <w:pPr>
      <w:ind w:left="720"/>
      <w:contextualSpacing/>
    </w:pPr>
  </w:style>
  <w:style w:type="paragraph" w:styleId="Header">
    <w:name w:val="header"/>
    <w:basedOn w:val="Normal"/>
    <w:link w:val="HeaderChar"/>
    <w:uiPriority w:val="99"/>
    <w:unhideWhenUsed/>
    <w:rsid w:val="00EA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65"/>
  </w:style>
  <w:style w:type="paragraph" w:styleId="Footer">
    <w:name w:val="footer"/>
    <w:basedOn w:val="Normal"/>
    <w:link w:val="FooterChar"/>
    <w:uiPriority w:val="99"/>
    <w:unhideWhenUsed/>
    <w:rsid w:val="00EA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10</cp:revision>
  <dcterms:created xsi:type="dcterms:W3CDTF">2022-10-03T22:13:00Z</dcterms:created>
  <dcterms:modified xsi:type="dcterms:W3CDTF">2022-10-05T19:03:00Z</dcterms:modified>
</cp:coreProperties>
</file>