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1430" w14:textId="77777777" w:rsidR="006671EF" w:rsidRDefault="00707722" w:rsidP="006671EF">
      <w:pPr>
        <w:spacing w:after="0" w:line="240" w:lineRule="auto"/>
        <w:contextualSpacing/>
        <w:rPr>
          <w:rFonts w:cstheme="minorHAnsi"/>
        </w:rPr>
      </w:pPr>
      <w:r w:rsidRPr="006671EF">
        <w:rPr>
          <w:rFonts w:cstheme="minorHAnsi"/>
          <w:b/>
          <w:bCs/>
        </w:rPr>
        <w:t>November 13, 2022</w:t>
      </w:r>
    </w:p>
    <w:p w14:paraId="36878A81" w14:textId="5B46BC43" w:rsidR="00707722" w:rsidRDefault="00707722" w:rsidP="006671EF">
      <w:pPr>
        <w:spacing w:after="0" w:line="240" w:lineRule="auto"/>
        <w:contextualSpacing/>
        <w:rPr>
          <w:rFonts w:cstheme="minorHAnsi"/>
        </w:rPr>
      </w:pPr>
      <w:r w:rsidRPr="006671EF">
        <w:rPr>
          <w:rFonts w:cstheme="minorHAnsi"/>
        </w:rPr>
        <w:t>Ron Nishihara</w:t>
      </w:r>
    </w:p>
    <w:p w14:paraId="43B14A41" w14:textId="77777777" w:rsidR="006671EF" w:rsidRPr="006671EF" w:rsidRDefault="006671EF" w:rsidP="006671EF">
      <w:pPr>
        <w:spacing w:after="0" w:line="240" w:lineRule="auto"/>
        <w:contextualSpacing/>
        <w:rPr>
          <w:rFonts w:cstheme="minorHAnsi"/>
        </w:rPr>
      </w:pPr>
    </w:p>
    <w:p w14:paraId="12F726B4" w14:textId="16D27FFE" w:rsidR="00707722" w:rsidRPr="006671EF" w:rsidRDefault="00707722" w:rsidP="006671EF">
      <w:pPr>
        <w:spacing w:after="0" w:line="240" w:lineRule="auto"/>
        <w:contextualSpacing/>
        <w:rPr>
          <w:rFonts w:cstheme="minorHAnsi"/>
        </w:rPr>
      </w:pPr>
      <w:r w:rsidRPr="006671EF">
        <w:rPr>
          <w:rFonts w:cstheme="minorHAnsi"/>
          <w:b/>
          <w:bCs/>
        </w:rPr>
        <w:t>Love Thy Neighbor</w:t>
      </w:r>
    </w:p>
    <w:p w14:paraId="2484E2DB" w14:textId="4C32F1B8" w:rsidR="00707722" w:rsidRPr="006671EF" w:rsidRDefault="00707722" w:rsidP="006671EF">
      <w:pPr>
        <w:spacing w:after="0" w:line="240" w:lineRule="auto"/>
        <w:contextualSpacing/>
        <w:rPr>
          <w:rFonts w:cstheme="minorHAnsi"/>
        </w:rPr>
      </w:pPr>
      <w:r w:rsidRPr="006671EF">
        <w:rPr>
          <w:rFonts w:cstheme="minorHAnsi"/>
        </w:rPr>
        <w:t>Hope Chapel Honolulu</w:t>
      </w:r>
    </w:p>
    <w:p w14:paraId="59700CA3" w14:textId="2CB65714" w:rsidR="00707722" w:rsidRDefault="00707722" w:rsidP="006671EF">
      <w:pPr>
        <w:spacing w:after="0" w:line="240" w:lineRule="auto"/>
        <w:contextualSpacing/>
        <w:rPr>
          <w:rFonts w:cstheme="minorHAnsi"/>
        </w:rPr>
      </w:pPr>
      <w:r w:rsidRPr="006671EF">
        <w:rPr>
          <w:rFonts w:cstheme="minorHAnsi"/>
        </w:rPr>
        <w:t>1 John 2:</w:t>
      </w:r>
      <w:r w:rsidR="00427593">
        <w:rPr>
          <w:rFonts w:cstheme="minorHAnsi"/>
        </w:rPr>
        <w:t>7</w:t>
      </w:r>
      <w:r w:rsidRPr="006671EF">
        <w:rPr>
          <w:rFonts w:cstheme="minorHAnsi"/>
        </w:rPr>
        <w:t>-14</w:t>
      </w:r>
    </w:p>
    <w:p w14:paraId="0C8F48F2" w14:textId="77777777" w:rsidR="006671EF" w:rsidRPr="006671EF" w:rsidRDefault="006671EF" w:rsidP="006671EF">
      <w:pPr>
        <w:spacing w:after="0" w:line="240" w:lineRule="auto"/>
        <w:contextualSpacing/>
        <w:rPr>
          <w:rFonts w:cstheme="minorHAnsi"/>
        </w:rPr>
      </w:pPr>
    </w:p>
    <w:p w14:paraId="516E97B9" w14:textId="68F47B33" w:rsidR="00707722" w:rsidRPr="006671EF" w:rsidRDefault="00707722" w:rsidP="006671EF">
      <w:pPr>
        <w:spacing w:after="0" w:line="240" w:lineRule="auto"/>
        <w:contextualSpacing/>
        <w:rPr>
          <w:rFonts w:cstheme="minorHAnsi"/>
        </w:rPr>
      </w:pPr>
      <w:r w:rsidRPr="006671EF">
        <w:rPr>
          <w:rFonts w:cstheme="minorHAnsi"/>
          <w:b/>
          <w:bCs/>
        </w:rPr>
        <w:t>Introduction</w:t>
      </w:r>
    </w:p>
    <w:p w14:paraId="06275395" w14:textId="6FEE230F" w:rsidR="00707722" w:rsidRDefault="00707722" w:rsidP="006671EF">
      <w:pPr>
        <w:spacing w:after="0" w:line="240" w:lineRule="auto"/>
        <w:contextualSpacing/>
        <w:rPr>
          <w:rFonts w:cstheme="minorHAnsi"/>
        </w:rPr>
      </w:pPr>
      <w:bookmarkStart w:id="0" w:name="_Hlk118889913"/>
      <w:r w:rsidRPr="006671EF">
        <w:rPr>
          <w:rFonts w:cstheme="minorHAnsi"/>
        </w:rPr>
        <w:t>Jesus foretold of the false prophets that would be coming in the future and the division that they would cause in Matthew 24.</w:t>
      </w:r>
    </w:p>
    <w:p w14:paraId="1DC3EAAA" w14:textId="77777777" w:rsidR="006671EF" w:rsidRPr="006671EF" w:rsidRDefault="006671EF" w:rsidP="006671EF">
      <w:pPr>
        <w:spacing w:after="0" w:line="240" w:lineRule="auto"/>
        <w:contextualSpacing/>
        <w:rPr>
          <w:rFonts w:cstheme="minorHAnsi"/>
        </w:rPr>
      </w:pPr>
    </w:p>
    <w:p w14:paraId="63734D64" w14:textId="38787BD8" w:rsidR="00707722" w:rsidRDefault="00707722" w:rsidP="006671EF">
      <w:pPr>
        <w:spacing w:after="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6671EF">
        <w:rPr>
          <w:rStyle w:val="woj"/>
          <w:rFonts w:cstheme="minorHAnsi"/>
          <w:b/>
          <w:bCs/>
          <w:color w:val="000000"/>
          <w:shd w:val="clear" w:color="auto" w:fill="FFFFFF"/>
          <w:vertAlign w:val="superscript"/>
        </w:rPr>
        <w:t>9 </w:t>
      </w:r>
      <w:r w:rsidRPr="006671EF">
        <w:rPr>
          <w:rStyle w:val="woj"/>
          <w:rFonts w:cstheme="minorHAnsi"/>
          <w:color w:val="000000"/>
          <w:shd w:val="clear" w:color="auto" w:fill="FFFFFF"/>
        </w:rPr>
        <w:t>“Then you will be handed over to be persecuted and put to death, and you will be hated by all nations because of me.</w:t>
      </w:r>
      <w:r w:rsidRPr="006671EF">
        <w:rPr>
          <w:rFonts w:cstheme="minorHAnsi"/>
          <w:color w:val="000000"/>
          <w:shd w:val="clear" w:color="auto" w:fill="FFFFFF"/>
        </w:rPr>
        <w:t> </w:t>
      </w:r>
      <w:r w:rsidRPr="006671EF">
        <w:rPr>
          <w:rStyle w:val="woj"/>
          <w:rFonts w:cstheme="minorHAnsi"/>
          <w:b/>
          <w:bCs/>
          <w:color w:val="000000"/>
          <w:shd w:val="clear" w:color="auto" w:fill="FFFFFF"/>
          <w:vertAlign w:val="superscript"/>
        </w:rPr>
        <w:t>10 </w:t>
      </w:r>
      <w:r w:rsidRPr="006671EF">
        <w:rPr>
          <w:rStyle w:val="woj"/>
          <w:rFonts w:cstheme="minorHAnsi"/>
          <w:color w:val="000000"/>
          <w:shd w:val="clear" w:color="auto" w:fill="FFFFFF"/>
        </w:rPr>
        <w:t>At that time many will turn away from the faith and will betray and hate each other,</w:t>
      </w:r>
      <w:r w:rsidRPr="006671EF">
        <w:rPr>
          <w:rFonts w:cstheme="minorHAnsi"/>
          <w:color w:val="000000"/>
          <w:shd w:val="clear" w:color="auto" w:fill="FFFFFF"/>
        </w:rPr>
        <w:t> </w:t>
      </w:r>
      <w:r w:rsidRPr="006671EF">
        <w:rPr>
          <w:rStyle w:val="woj"/>
          <w:rFonts w:cstheme="minorHAnsi"/>
          <w:b/>
          <w:bCs/>
          <w:color w:val="000000"/>
          <w:shd w:val="clear" w:color="auto" w:fill="FFFFFF"/>
          <w:vertAlign w:val="superscript"/>
        </w:rPr>
        <w:t>11 </w:t>
      </w:r>
      <w:r w:rsidRPr="006671EF">
        <w:rPr>
          <w:rStyle w:val="woj"/>
          <w:rFonts w:cstheme="minorHAnsi"/>
          <w:color w:val="000000"/>
          <w:shd w:val="clear" w:color="auto" w:fill="FFFFFF"/>
        </w:rPr>
        <w:t xml:space="preserve">and </w:t>
      </w:r>
      <w:r w:rsidRPr="006671EF">
        <w:rPr>
          <w:rStyle w:val="woj"/>
          <w:rFonts w:cstheme="minorHAnsi"/>
          <w:color w:val="000000"/>
          <w:u w:val="single"/>
          <w:shd w:val="clear" w:color="auto" w:fill="FFFFFF"/>
        </w:rPr>
        <w:t>many false prophets will appear and deceive many people.</w:t>
      </w:r>
      <w:r w:rsidRPr="006671EF">
        <w:rPr>
          <w:rFonts w:cstheme="minorHAnsi"/>
          <w:color w:val="000000"/>
          <w:u w:val="single"/>
          <w:shd w:val="clear" w:color="auto" w:fill="FFFFFF"/>
        </w:rPr>
        <w:t> </w:t>
      </w:r>
      <w:r w:rsidRPr="006671EF">
        <w:rPr>
          <w:rStyle w:val="woj"/>
          <w:rFonts w:cstheme="minorHAnsi"/>
          <w:b/>
          <w:bCs/>
          <w:color w:val="000000"/>
          <w:u w:val="single"/>
          <w:shd w:val="clear" w:color="auto" w:fill="FFFFFF"/>
          <w:vertAlign w:val="superscript"/>
        </w:rPr>
        <w:t>12 </w:t>
      </w:r>
      <w:r w:rsidRPr="006671EF">
        <w:rPr>
          <w:rStyle w:val="woj"/>
          <w:rFonts w:cstheme="minorHAnsi"/>
          <w:color w:val="000000"/>
          <w:u w:val="single"/>
          <w:shd w:val="clear" w:color="auto" w:fill="FFFFFF"/>
        </w:rPr>
        <w:t>Because of the increase of wickedness, the love of most will grow cold</w:t>
      </w:r>
      <w:r w:rsidRPr="006671EF">
        <w:rPr>
          <w:rStyle w:val="woj"/>
          <w:rFonts w:cstheme="minorHAnsi"/>
          <w:color w:val="000000"/>
          <w:shd w:val="clear" w:color="auto" w:fill="FFFFFF"/>
        </w:rPr>
        <w:t>,</w:t>
      </w:r>
      <w:r w:rsidRPr="006671EF">
        <w:rPr>
          <w:rFonts w:cstheme="minorHAnsi"/>
          <w:color w:val="000000"/>
          <w:shd w:val="clear" w:color="auto" w:fill="FFFFFF"/>
        </w:rPr>
        <w:t> </w:t>
      </w:r>
      <w:r w:rsidRPr="006671EF">
        <w:rPr>
          <w:rStyle w:val="woj"/>
          <w:rFonts w:cstheme="minorHAnsi"/>
          <w:b/>
          <w:bCs/>
          <w:color w:val="000000"/>
          <w:shd w:val="clear" w:color="auto" w:fill="FFFFFF"/>
          <w:vertAlign w:val="superscript"/>
        </w:rPr>
        <w:t>13 </w:t>
      </w:r>
      <w:r w:rsidRPr="006671EF">
        <w:rPr>
          <w:rStyle w:val="woj"/>
          <w:rFonts w:cstheme="minorHAnsi"/>
          <w:color w:val="000000"/>
          <w:shd w:val="clear" w:color="auto" w:fill="FFFFFF"/>
        </w:rPr>
        <w:t>but the one who stands firm to the end will be saved.</w:t>
      </w:r>
      <w:r w:rsidR="006671EF" w:rsidRPr="006671EF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6671EF">
        <w:rPr>
          <w:rFonts w:cstheme="minorHAnsi"/>
          <w:b/>
          <w:bCs/>
          <w:color w:val="000000"/>
          <w:shd w:val="clear" w:color="auto" w:fill="FFFFFF"/>
          <w:vertAlign w:val="superscript"/>
        </w:rPr>
        <w:t>14 </w:t>
      </w:r>
      <w:r w:rsidRPr="006671EF">
        <w:rPr>
          <w:rFonts w:cstheme="minorHAnsi"/>
          <w:color w:val="000000"/>
          <w:shd w:val="clear" w:color="auto" w:fill="FFFFFF"/>
        </w:rPr>
        <w:t>And this gospel of the kingdom will be preached in the whole world as a testimony to all nations, and then the end will come.</w:t>
      </w:r>
      <w:r w:rsidR="000D2D3B" w:rsidRPr="006671EF">
        <w:rPr>
          <w:rFonts w:cstheme="minorHAnsi"/>
          <w:color w:val="000000"/>
          <w:shd w:val="clear" w:color="auto" w:fill="FFFFFF"/>
        </w:rPr>
        <w:t xml:space="preserve"> (Matthew 24:9-14)</w:t>
      </w:r>
    </w:p>
    <w:p w14:paraId="3F64325C" w14:textId="77777777" w:rsidR="006671EF" w:rsidRPr="006671EF" w:rsidRDefault="006671EF" w:rsidP="006671EF">
      <w:pPr>
        <w:spacing w:after="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14:paraId="2F40675B" w14:textId="782C3E9B" w:rsidR="00707722" w:rsidRDefault="00707722" w:rsidP="006671EF">
      <w:pPr>
        <w:spacing w:after="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6671EF">
        <w:rPr>
          <w:rFonts w:cstheme="minorHAnsi"/>
          <w:color w:val="000000"/>
          <w:shd w:val="clear" w:color="auto" w:fill="FFFFFF"/>
        </w:rPr>
        <w:t>Jesus was put to death on the cross in about 30 AD.</w:t>
      </w:r>
      <w:r w:rsidR="006671EF" w:rsidRPr="006671EF">
        <w:rPr>
          <w:rFonts w:cstheme="minorHAnsi"/>
          <w:color w:val="000000"/>
          <w:shd w:val="clear" w:color="auto" w:fill="FFFFFF"/>
        </w:rPr>
        <w:t xml:space="preserve"> </w:t>
      </w:r>
      <w:r w:rsidRPr="006671EF">
        <w:rPr>
          <w:rFonts w:cstheme="minorHAnsi"/>
          <w:color w:val="000000"/>
          <w:shd w:val="clear" w:color="auto" w:fill="FFFFFF"/>
        </w:rPr>
        <w:t>2 John was written about 85-90 AD when John was 80-85 years old.</w:t>
      </w:r>
      <w:r w:rsidR="006671EF" w:rsidRPr="006671EF">
        <w:rPr>
          <w:rFonts w:cstheme="minorHAnsi"/>
          <w:color w:val="000000"/>
          <w:shd w:val="clear" w:color="auto" w:fill="FFFFFF"/>
        </w:rPr>
        <w:t xml:space="preserve"> </w:t>
      </w:r>
      <w:r w:rsidR="000136E6" w:rsidRPr="006671EF">
        <w:rPr>
          <w:rFonts w:cstheme="minorHAnsi"/>
          <w:color w:val="000000"/>
          <w:shd w:val="clear" w:color="auto" w:fill="FFFFFF"/>
        </w:rPr>
        <w:t xml:space="preserve">At the time of the writing, there were many false prophets and teachings, such as the Gnostics, that were straying from the </w:t>
      </w:r>
      <w:r w:rsidR="00871E68" w:rsidRPr="006671EF">
        <w:rPr>
          <w:rFonts w:cstheme="minorHAnsi"/>
          <w:color w:val="000000"/>
          <w:shd w:val="clear" w:color="auto" w:fill="FFFFFF"/>
        </w:rPr>
        <w:t xml:space="preserve">true </w:t>
      </w:r>
      <w:r w:rsidR="000136E6" w:rsidRPr="006671EF">
        <w:rPr>
          <w:rFonts w:cstheme="minorHAnsi"/>
          <w:color w:val="000000"/>
          <w:shd w:val="clear" w:color="auto" w:fill="FFFFFF"/>
        </w:rPr>
        <w:t>gospel.</w:t>
      </w:r>
      <w:r w:rsidR="006671EF" w:rsidRPr="006671EF">
        <w:rPr>
          <w:rFonts w:cstheme="minorHAnsi"/>
          <w:color w:val="000000"/>
          <w:shd w:val="clear" w:color="auto" w:fill="FFFFFF"/>
        </w:rPr>
        <w:t xml:space="preserve"> </w:t>
      </w:r>
      <w:r w:rsidR="000136E6" w:rsidRPr="006671EF">
        <w:rPr>
          <w:rFonts w:cstheme="minorHAnsi"/>
          <w:color w:val="000000"/>
          <w:shd w:val="clear" w:color="auto" w:fill="FFFFFF"/>
        </w:rPr>
        <w:t>John saw the effects about which Jesus had warned and the purpose of his letter was to re-align the Christians</w:t>
      </w:r>
      <w:r w:rsidR="00871E68" w:rsidRPr="006671EF">
        <w:rPr>
          <w:rFonts w:cstheme="minorHAnsi"/>
          <w:color w:val="000000"/>
          <w:shd w:val="clear" w:color="auto" w:fill="FFFFFF"/>
        </w:rPr>
        <w:t>’</w:t>
      </w:r>
      <w:r w:rsidR="000136E6" w:rsidRPr="006671EF">
        <w:rPr>
          <w:rFonts w:cstheme="minorHAnsi"/>
          <w:color w:val="000000"/>
          <w:shd w:val="clear" w:color="auto" w:fill="FFFFFF"/>
        </w:rPr>
        <w:t xml:space="preserve"> faith and encourage them.</w:t>
      </w:r>
    </w:p>
    <w:p w14:paraId="74B3A0D6" w14:textId="77777777" w:rsidR="006671EF" w:rsidRPr="006671EF" w:rsidRDefault="006671EF" w:rsidP="006671EF">
      <w:pPr>
        <w:spacing w:after="0" w:line="240" w:lineRule="auto"/>
        <w:contextualSpacing/>
        <w:rPr>
          <w:rFonts w:cstheme="minorHAnsi"/>
          <w:color w:val="000000"/>
          <w:shd w:val="clear" w:color="auto" w:fill="FFFFFF"/>
        </w:rPr>
      </w:pPr>
    </w:p>
    <w:bookmarkEnd w:id="0"/>
    <w:p w14:paraId="36489E19" w14:textId="18135817" w:rsidR="000136E6" w:rsidRPr="006671EF" w:rsidRDefault="000136E6" w:rsidP="006671E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6671EF">
        <w:rPr>
          <w:rFonts w:cstheme="minorHAnsi"/>
          <w:b/>
          <w:bCs/>
        </w:rPr>
        <w:t xml:space="preserve">The </w:t>
      </w:r>
      <w:r w:rsidR="00280A1A">
        <w:rPr>
          <w:rFonts w:cstheme="minorHAnsi"/>
          <w:b/>
          <w:bCs/>
        </w:rPr>
        <w:t>t</w:t>
      </w:r>
      <w:r w:rsidRPr="006671EF">
        <w:rPr>
          <w:rFonts w:cstheme="minorHAnsi"/>
          <w:b/>
          <w:bCs/>
        </w:rPr>
        <w:t xml:space="preserve">ruth </w:t>
      </w:r>
      <w:r w:rsidR="00280A1A">
        <w:rPr>
          <w:rFonts w:cstheme="minorHAnsi"/>
          <w:b/>
          <w:bCs/>
        </w:rPr>
        <w:t>d</w:t>
      </w:r>
      <w:r w:rsidRPr="006671EF">
        <w:rPr>
          <w:rFonts w:cstheme="minorHAnsi"/>
          <w:b/>
          <w:bCs/>
        </w:rPr>
        <w:t xml:space="preserve">oesn’t </w:t>
      </w:r>
      <w:r w:rsidR="00280A1A">
        <w:rPr>
          <w:rFonts w:cstheme="minorHAnsi"/>
          <w:b/>
          <w:bCs/>
        </w:rPr>
        <w:t>c</w:t>
      </w:r>
      <w:r w:rsidRPr="006671EF">
        <w:rPr>
          <w:rFonts w:cstheme="minorHAnsi"/>
          <w:b/>
          <w:bCs/>
        </w:rPr>
        <w:t>hange</w:t>
      </w:r>
      <w:r w:rsidR="00FF41F2">
        <w:rPr>
          <w:rFonts w:cstheme="minorHAnsi"/>
          <w:b/>
          <w:bCs/>
        </w:rPr>
        <w:t>.</w:t>
      </w:r>
      <w:r w:rsidRPr="006671EF">
        <w:rPr>
          <w:rFonts w:cstheme="minorHAnsi"/>
          <w:b/>
          <w:bCs/>
        </w:rPr>
        <w:t xml:space="preserve"> (1 John 2:7-8)</w:t>
      </w:r>
    </w:p>
    <w:p w14:paraId="7ADB9B9F" w14:textId="50E08E69" w:rsidR="000136E6" w:rsidRPr="006671EF" w:rsidRDefault="000136E6" w:rsidP="006671EF">
      <w:pPr>
        <w:spacing w:after="0" w:line="240" w:lineRule="auto"/>
        <w:ind w:left="360"/>
        <w:rPr>
          <w:rFonts w:cstheme="minorHAnsi"/>
        </w:rPr>
      </w:pPr>
      <w:bookmarkStart w:id="1" w:name="_Hlk118890072"/>
      <w:r w:rsidRPr="006671EF">
        <w:rPr>
          <w:rFonts w:cstheme="minorHAnsi"/>
        </w:rPr>
        <w:t>Companion Scripture: “Jesus Christ is the same yesterday, today and forever.</w:t>
      </w:r>
      <w:r w:rsidR="006671EF" w:rsidRPr="006671EF">
        <w:rPr>
          <w:rFonts w:cstheme="minorHAnsi"/>
        </w:rPr>
        <w:t xml:space="preserve"> </w:t>
      </w:r>
      <w:r w:rsidRPr="006671EF">
        <w:rPr>
          <w:rFonts w:cstheme="minorHAnsi"/>
        </w:rPr>
        <w:t>Do not be carried away by all kinds of strange teachings.” (Hebrews 13:8-9)</w:t>
      </w:r>
    </w:p>
    <w:bookmarkEnd w:id="1"/>
    <w:p w14:paraId="2E2D7FB9" w14:textId="77777777" w:rsidR="000136E6" w:rsidRPr="006671EF" w:rsidRDefault="000136E6" w:rsidP="006671EF">
      <w:pPr>
        <w:pStyle w:val="ListParagraph"/>
        <w:spacing w:after="0" w:line="240" w:lineRule="auto"/>
        <w:rPr>
          <w:rFonts w:cstheme="minorHAnsi"/>
        </w:rPr>
      </w:pPr>
    </w:p>
    <w:p w14:paraId="283E3264" w14:textId="392721BA" w:rsidR="000136E6" w:rsidRPr="006671EF" w:rsidRDefault="000136E6" w:rsidP="006671E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6671EF">
        <w:rPr>
          <w:rFonts w:cstheme="minorHAnsi"/>
          <w:b/>
          <w:bCs/>
        </w:rPr>
        <w:t xml:space="preserve">Love </w:t>
      </w:r>
      <w:r w:rsidR="00280A1A">
        <w:rPr>
          <w:rFonts w:cstheme="minorHAnsi"/>
          <w:b/>
          <w:bCs/>
        </w:rPr>
        <w:t>t</w:t>
      </w:r>
      <w:r w:rsidRPr="006671EF">
        <w:rPr>
          <w:rFonts w:cstheme="minorHAnsi"/>
          <w:b/>
          <w:bCs/>
        </w:rPr>
        <w:t xml:space="preserve">hy </w:t>
      </w:r>
      <w:r w:rsidR="00280A1A">
        <w:rPr>
          <w:rFonts w:cstheme="minorHAnsi"/>
          <w:b/>
          <w:bCs/>
        </w:rPr>
        <w:t>n</w:t>
      </w:r>
      <w:r w:rsidRPr="006671EF">
        <w:rPr>
          <w:rFonts w:cstheme="minorHAnsi"/>
          <w:b/>
          <w:bCs/>
        </w:rPr>
        <w:t>eighbor</w:t>
      </w:r>
      <w:r w:rsidR="00FF41F2">
        <w:rPr>
          <w:rFonts w:cstheme="minorHAnsi"/>
          <w:b/>
          <w:bCs/>
        </w:rPr>
        <w:t>.</w:t>
      </w:r>
      <w:r w:rsidRPr="006671EF">
        <w:rPr>
          <w:rFonts w:cstheme="minorHAnsi"/>
          <w:b/>
          <w:bCs/>
        </w:rPr>
        <w:t xml:space="preserve"> (1 John 2:9-11)</w:t>
      </w:r>
    </w:p>
    <w:p w14:paraId="34A7F786" w14:textId="0FDE4E15" w:rsidR="00F97B53" w:rsidRPr="006671EF" w:rsidRDefault="00F97B53" w:rsidP="006671EF">
      <w:pPr>
        <w:spacing w:after="0" w:line="240" w:lineRule="auto"/>
        <w:ind w:left="360"/>
        <w:rPr>
          <w:rFonts w:cstheme="minorHAnsi"/>
        </w:rPr>
      </w:pPr>
      <w:bookmarkStart w:id="2" w:name="_Hlk118890128"/>
      <w:r w:rsidRPr="006671EF">
        <w:rPr>
          <w:rFonts w:cstheme="minorHAnsi"/>
        </w:rPr>
        <w:t>Companion Scripture: “</w:t>
      </w:r>
      <w:r w:rsidRPr="006671EF">
        <w:rPr>
          <w:rFonts w:cstheme="minorHAnsi"/>
          <w:color w:val="000000"/>
          <w:shd w:val="clear" w:color="auto" w:fill="FFFFFF"/>
        </w:rPr>
        <w:t>Do not seek revenge or bear a grudge against anyone among your people, but love your neighbor as yourself. I am the </w:t>
      </w:r>
      <w:r w:rsidRPr="006671EF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6671EF">
        <w:rPr>
          <w:rFonts w:cstheme="minorHAnsi"/>
          <w:color w:val="000000"/>
          <w:shd w:val="clear" w:color="auto" w:fill="FFFFFF"/>
        </w:rPr>
        <w:t>.” (Leviticus 19:18)</w:t>
      </w:r>
    </w:p>
    <w:bookmarkEnd w:id="2"/>
    <w:p w14:paraId="5E6632B3" w14:textId="77777777" w:rsidR="000D2D3B" w:rsidRPr="006671EF" w:rsidRDefault="000D2D3B" w:rsidP="006671EF">
      <w:pPr>
        <w:pStyle w:val="ListParagraph"/>
        <w:spacing w:after="0" w:line="240" w:lineRule="auto"/>
        <w:rPr>
          <w:rFonts w:cstheme="minorHAnsi"/>
        </w:rPr>
      </w:pPr>
    </w:p>
    <w:p w14:paraId="63E15101" w14:textId="2D45BF54" w:rsidR="000D2D3B" w:rsidRPr="006671EF" w:rsidRDefault="000D2D3B" w:rsidP="006671E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6671EF">
        <w:rPr>
          <w:rFonts w:cstheme="minorHAnsi"/>
          <w:b/>
          <w:bCs/>
        </w:rPr>
        <w:t xml:space="preserve">Encouragement from an </w:t>
      </w:r>
      <w:r w:rsidR="00280A1A">
        <w:rPr>
          <w:rFonts w:cstheme="minorHAnsi"/>
          <w:b/>
          <w:bCs/>
        </w:rPr>
        <w:t>e</w:t>
      </w:r>
      <w:r w:rsidRPr="006671EF">
        <w:rPr>
          <w:rFonts w:cstheme="minorHAnsi"/>
          <w:b/>
          <w:bCs/>
        </w:rPr>
        <w:t>lder</w:t>
      </w:r>
      <w:r w:rsidR="00FF41F2">
        <w:rPr>
          <w:rFonts w:cstheme="minorHAnsi"/>
          <w:b/>
          <w:bCs/>
        </w:rPr>
        <w:t>.</w:t>
      </w:r>
      <w:r w:rsidRPr="006671EF">
        <w:rPr>
          <w:rFonts w:cstheme="minorHAnsi"/>
          <w:b/>
          <w:bCs/>
        </w:rPr>
        <w:t xml:space="preserve"> (1 John 2:12-14)</w:t>
      </w:r>
    </w:p>
    <w:p w14:paraId="327A9223" w14:textId="7172EAB4" w:rsidR="000774A0" w:rsidRPr="006671EF" w:rsidRDefault="000774A0" w:rsidP="006671EF">
      <w:pPr>
        <w:spacing w:after="0" w:line="240" w:lineRule="auto"/>
        <w:ind w:left="360"/>
        <w:rPr>
          <w:rFonts w:cstheme="minorHAnsi"/>
        </w:rPr>
      </w:pPr>
      <w:bookmarkStart w:id="3" w:name="_Hlk118890170"/>
      <w:r w:rsidRPr="006671EF">
        <w:rPr>
          <w:rFonts w:cstheme="minorHAnsi"/>
        </w:rPr>
        <w:t>Companion Scripture: “I gave you milk, not solid food, for you were not yet ready for solid food.</w:t>
      </w:r>
      <w:r w:rsidR="006671EF" w:rsidRPr="006671EF">
        <w:rPr>
          <w:rFonts w:cstheme="minorHAnsi"/>
        </w:rPr>
        <w:t xml:space="preserve"> </w:t>
      </w:r>
      <w:r w:rsidRPr="006671EF">
        <w:rPr>
          <w:rFonts w:cstheme="minorHAnsi"/>
        </w:rPr>
        <w:t>In fact, you are still not ready.” (1 Corinthians 3:2)</w:t>
      </w:r>
    </w:p>
    <w:bookmarkEnd w:id="3"/>
    <w:p w14:paraId="6779E418" w14:textId="77777777" w:rsidR="006671EF" w:rsidRDefault="006671EF" w:rsidP="006671EF">
      <w:pPr>
        <w:spacing w:after="0" w:line="240" w:lineRule="auto"/>
        <w:contextualSpacing/>
        <w:rPr>
          <w:rFonts w:cstheme="minorHAnsi"/>
          <w:b/>
          <w:bCs/>
        </w:rPr>
      </w:pPr>
    </w:p>
    <w:p w14:paraId="014402AD" w14:textId="7C83CDC4" w:rsidR="000774A0" w:rsidRPr="006671EF" w:rsidRDefault="000774A0" w:rsidP="006671EF">
      <w:pPr>
        <w:spacing w:after="0" w:line="240" w:lineRule="auto"/>
        <w:contextualSpacing/>
        <w:rPr>
          <w:rFonts w:cstheme="minorHAnsi"/>
          <w:b/>
          <w:bCs/>
        </w:rPr>
      </w:pPr>
      <w:r w:rsidRPr="006671EF">
        <w:rPr>
          <w:rFonts w:cstheme="minorHAnsi"/>
          <w:b/>
          <w:bCs/>
        </w:rPr>
        <w:t>Conclusion</w:t>
      </w:r>
    </w:p>
    <w:p w14:paraId="2FE2BE92" w14:textId="4D7C805E" w:rsidR="000774A0" w:rsidRPr="006671EF" w:rsidRDefault="000774A0" w:rsidP="006671EF">
      <w:pPr>
        <w:spacing w:after="0" w:line="240" w:lineRule="auto"/>
        <w:contextualSpacing/>
        <w:rPr>
          <w:rFonts w:cstheme="minorHAnsi"/>
        </w:rPr>
      </w:pPr>
      <w:bookmarkStart w:id="4" w:name="_Hlk118890188"/>
      <w:r w:rsidRPr="006671EF">
        <w:rPr>
          <w:rFonts w:cstheme="minorHAnsi"/>
        </w:rPr>
        <w:t>In the late first century, just as today, there were many false prophets</w:t>
      </w:r>
      <w:r w:rsidR="00F70129" w:rsidRPr="006671EF">
        <w:rPr>
          <w:rFonts w:cstheme="minorHAnsi"/>
        </w:rPr>
        <w:t xml:space="preserve"> and false teachings.</w:t>
      </w:r>
      <w:r w:rsidR="006671EF" w:rsidRPr="006671EF">
        <w:rPr>
          <w:rFonts w:cstheme="minorHAnsi"/>
        </w:rPr>
        <w:t xml:space="preserve"> </w:t>
      </w:r>
      <w:r w:rsidR="00F70129" w:rsidRPr="006671EF">
        <w:rPr>
          <w:rFonts w:cstheme="minorHAnsi"/>
        </w:rPr>
        <w:t>Some of the false prophets are misguided but others have ulterior motives.</w:t>
      </w:r>
      <w:r w:rsidR="006671EF" w:rsidRPr="006671EF">
        <w:rPr>
          <w:rFonts w:cstheme="minorHAnsi"/>
        </w:rPr>
        <w:t xml:space="preserve"> </w:t>
      </w:r>
      <w:r w:rsidR="00036066" w:rsidRPr="006671EF">
        <w:rPr>
          <w:rFonts w:cstheme="minorHAnsi"/>
        </w:rPr>
        <w:t>1 John instructs us on how to deal with this and the verses we studied today point out how important it is to love our Christian brothers and sisters.</w:t>
      </w:r>
      <w:r w:rsidR="006671EF" w:rsidRPr="006671EF">
        <w:rPr>
          <w:rFonts w:cstheme="minorHAnsi"/>
        </w:rPr>
        <w:t xml:space="preserve"> </w:t>
      </w:r>
      <w:r w:rsidR="00036066" w:rsidRPr="006671EF">
        <w:rPr>
          <w:rFonts w:cstheme="minorHAnsi"/>
        </w:rPr>
        <w:t>But the lessons in 1 John cannot remain “head knowledge</w:t>
      </w:r>
      <w:r w:rsidR="00264163">
        <w:rPr>
          <w:rFonts w:cstheme="minorHAnsi"/>
        </w:rPr>
        <w:t>.</w:t>
      </w:r>
      <w:r w:rsidR="00036066" w:rsidRPr="006671EF">
        <w:rPr>
          <w:rFonts w:cstheme="minorHAnsi"/>
        </w:rPr>
        <w:t>”</w:t>
      </w:r>
      <w:r w:rsidR="00264163">
        <w:rPr>
          <w:rFonts w:cstheme="minorHAnsi"/>
        </w:rPr>
        <w:t xml:space="preserve"> </w:t>
      </w:r>
      <w:r w:rsidR="00036066" w:rsidRPr="006671EF">
        <w:rPr>
          <w:rFonts w:cstheme="minorHAnsi"/>
        </w:rPr>
        <w:t xml:space="preserve">How are we going to </w:t>
      </w:r>
      <w:r w:rsidR="00871E68" w:rsidRPr="006671EF">
        <w:rPr>
          <w:rFonts w:cstheme="minorHAnsi"/>
        </w:rPr>
        <w:t>apply this and use our knowledge to reach our goal of 100,000 tables?</w:t>
      </w:r>
    </w:p>
    <w:bookmarkEnd w:id="4"/>
    <w:p w14:paraId="39C7A558" w14:textId="77777777" w:rsidR="006671EF" w:rsidRDefault="006671EF" w:rsidP="006671EF">
      <w:pPr>
        <w:spacing w:after="0" w:line="240" w:lineRule="auto"/>
        <w:contextualSpacing/>
        <w:rPr>
          <w:rFonts w:cstheme="minorHAnsi"/>
          <w:b/>
          <w:bCs/>
        </w:rPr>
      </w:pPr>
    </w:p>
    <w:p w14:paraId="3640CE47" w14:textId="4A304B5A" w:rsidR="00036066" w:rsidRPr="006671EF" w:rsidRDefault="00036066" w:rsidP="006671EF">
      <w:pPr>
        <w:spacing w:after="0" w:line="240" w:lineRule="auto"/>
        <w:contextualSpacing/>
        <w:rPr>
          <w:rFonts w:cstheme="minorHAnsi"/>
        </w:rPr>
      </w:pPr>
      <w:r w:rsidRPr="006671EF">
        <w:rPr>
          <w:rFonts w:cstheme="minorHAnsi"/>
          <w:b/>
          <w:bCs/>
        </w:rPr>
        <w:t>For our prayerful study, discussion</w:t>
      </w:r>
      <w:r w:rsidR="006671EF">
        <w:rPr>
          <w:rFonts w:cstheme="minorHAnsi"/>
          <w:b/>
          <w:bCs/>
        </w:rPr>
        <w:t>,</w:t>
      </w:r>
      <w:r w:rsidRPr="006671EF">
        <w:rPr>
          <w:rFonts w:cstheme="minorHAnsi"/>
          <w:b/>
          <w:bCs/>
        </w:rPr>
        <w:t xml:space="preserve"> and application:</w:t>
      </w:r>
    </w:p>
    <w:p w14:paraId="70354440" w14:textId="6B5A9E9A" w:rsidR="00036066" w:rsidRPr="006671EF" w:rsidRDefault="00036066" w:rsidP="006671E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71EF">
        <w:rPr>
          <w:rFonts w:cstheme="minorHAnsi"/>
        </w:rPr>
        <w:t>Discuss the illustration of Jacob DeShazer and Mitsuo Fuchida.</w:t>
      </w:r>
      <w:r w:rsidR="006671EF" w:rsidRPr="006671EF">
        <w:rPr>
          <w:rFonts w:cstheme="minorHAnsi"/>
        </w:rPr>
        <w:t xml:space="preserve"> </w:t>
      </w:r>
      <w:r w:rsidRPr="006671EF">
        <w:rPr>
          <w:rFonts w:cstheme="minorHAnsi"/>
        </w:rPr>
        <w:t>How would their individual</w:t>
      </w:r>
      <w:r w:rsidR="00DB4E6F">
        <w:rPr>
          <w:rFonts w:cstheme="minorHAnsi"/>
        </w:rPr>
        <w:t xml:space="preserve"> and </w:t>
      </w:r>
      <w:r w:rsidRPr="006671EF">
        <w:rPr>
          <w:rFonts w:cstheme="minorHAnsi"/>
        </w:rPr>
        <w:t>personal lives have been different had they not accepted the prompting of the Holy Spirit to love their neighbors?</w:t>
      </w:r>
      <w:r w:rsidR="006671EF" w:rsidRPr="006671EF">
        <w:rPr>
          <w:rFonts w:cstheme="minorHAnsi"/>
        </w:rPr>
        <w:t xml:space="preserve"> </w:t>
      </w:r>
      <w:r w:rsidRPr="006671EF">
        <w:rPr>
          <w:rFonts w:cstheme="minorHAnsi"/>
        </w:rPr>
        <w:t>How would the Kingdom of God have been different? (5 minutes)</w:t>
      </w:r>
    </w:p>
    <w:p w14:paraId="768C1500" w14:textId="2EB087B0" w:rsidR="00036066" w:rsidRPr="006671EF" w:rsidRDefault="00036066" w:rsidP="006671E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71EF">
        <w:rPr>
          <w:rFonts w:cstheme="minorHAnsi"/>
        </w:rPr>
        <w:t xml:space="preserve">Read 1 John 2:7-14 and share how you think </w:t>
      </w:r>
      <w:r w:rsidRPr="006671EF">
        <w:rPr>
          <w:rFonts w:cstheme="minorHAnsi"/>
          <w:u w:val="single"/>
        </w:rPr>
        <w:t>your</w:t>
      </w:r>
      <w:r w:rsidRPr="006671EF">
        <w:rPr>
          <w:rFonts w:cstheme="minorHAnsi"/>
        </w:rPr>
        <w:t xml:space="preserve"> life will be different if you live according to this teaching?</w:t>
      </w:r>
      <w:r w:rsidR="006671EF" w:rsidRPr="006671EF">
        <w:rPr>
          <w:rFonts w:cstheme="minorHAnsi"/>
        </w:rPr>
        <w:t xml:space="preserve"> </w:t>
      </w:r>
      <w:r w:rsidRPr="006671EF">
        <w:rPr>
          <w:rFonts w:cstheme="minorHAnsi"/>
        </w:rPr>
        <w:t>How will the Kingdom of God be different? (30 minutes)</w:t>
      </w:r>
    </w:p>
    <w:p w14:paraId="3F469C29" w14:textId="00DA6FD2" w:rsidR="00036066" w:rsidRPr="006671EF" w:rsidRDefault="00036066" w:rsidP="006671E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71EF">
        <w:rPr>
          <w:rFonts w:cstheme="minorHAnsi"/>
        </w:rPr>
        <w:t>Pray with and for each other. (10 minutes)</w:t>
      </w:r>
    </w:p>
    <w:p w14:paraId="28DDE3A7" w14:textId="77777777" w:rsidR="00707722" w:rsidRPr="006671EF" w:rsidRDefault="00707722" w:rsidP="006671EF">
      <w:pPr>
        <w:spacing w:after="0" w:line="240" w:lineRule="auto"/>
        <w:contextualSpacing/>
        <w:rPr>
          <w:rFonts w:cstheme="minorHAnsi"/>
        </w:rPr>
      </w:pPr>
    </w:p>
    <w:sectPr w:rsidR="00707722" w:rsidRPr="006671EF" w:rsidSect="006671E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734"/>
    <w:multiLevelType w:val="hybridMultilevel"/>
    <w:tmpl w:val="C388F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40773"/>
    <w:multiLevelType w:val="hybridMultilevel"/>
    <w:tmpl w:val="69FA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A215F"/>
    <w:multiLevelType w:val="hybridMultilevel"/>
    <w:tmpl w:val="837A5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266458">
    <w:abstractNumId w:val="0"/>
  </w:num>
  <w:num w:numId="2" w16cid:durableId="1714118110">
    <w:abstractNumId w:val="1"/>
  </w:num>
  <w:num w:numId="3" w16cid:durableId="316350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22"/>
    <w:rsid w:val="000136E6"/>
    <w:rsid w:val="00036066"/>
    <w:rsid w:val="000774A0"/>
    <w:rsid w:val="000D2D3B"/>
    <w:rsid w:val="00175F9F"/>
    <w:rsid w:val="0019773B"/>
    <w:rsid w:val="00264163"/>
    <w:rsid w:val="00280633"/>
    <w:rsid w:val="00280A1A"/>
    <w:rsid w:val="00427593"/>
    <w:rsid w:val="00614F6B"/>
    <w:rsid w:val="006671EF"/>
    <w:rsid w:val="00707722"/>
    <w:rsid w:val="00871E68"/>
    <w:rsid w:val="00DB4E6F"/>
    <w:rsid w:val="00F70129"/>
    <w:rsid w:val="00F97B53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EC5F"/>
  <w15:chartTrackingRefBased/>
  <w15:docId w15:val="{814E7A3E-0155-42F9-BFF9-7A21AF8A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722"/>
    <w:pPr>
      <w:ind w:left="720"/>
      <w:contextualSpacing/>
    </w:pPr>
  </w:style>
  <w:style w:type="character" w:customStyle="1" w:styleId="woj">
    <w:name w:val="woj"/>
    <w:basedOn w:val="DefaultParagraphFont"/>
    <w:rsid w:val="00707722"/>
  </w:style>
  <w:style w:type="character" w:customStyle="1" w:styleId="small-caps">
    <w:name w:val="small-caps"/>
    <w:basedOn w:val="DefaultParagraphFont"/>
    <w:rsid w:val="00F97B5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71EF"/>
  </w:style>
  <w:style w:type="character" w:customStyle="1" w:styleId="DateChar">
    <w:name w:val="Date Char"/>
    <w:basedOn w:val="DefaultParagraphFont"/>
    <w:link w:val="Date"/>
    <w:uiPriority w:val="99"/>
    <w:semiHidden/>
    <w:rsid w:val="0066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491</Words>
  <Characters>2289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Nishihara</dc:creator>
  <cp:keywords/>
  <dc:description/>
  <cp:lastModifiedBy>Kailie Grinder</cp:lastModifiedBy>
  <cp:revision>10</cp:revision>
  <dcterms:created xsi:type="dcterms:W3CDTF">2022-11-09T20:10:00Z</dcterms:created>
  <dcterms:modified xsi:type="dcterms:W3CDTF">2022-11-09T23:28:00Z</dcterms:modified>
</cp:coreProperties>
</file>